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10F" w:rsidRPr="002D61F9" w:rsidRDefault="0081110F" w:rsidP="001A3793">
      <w:pPr>
        <w:keepNext/>
        <w:ind w:left="1440" w:firstLine="720"/>
        <w:jc w:val="both"/>
        <w:outlineLvl w:val="3"/>
        <w:rPr>
          <w:b/>
          <w:bCs/>
          <w:kern w:val="32"/>
          <w:sz w:val="28"/>
          <w:szCs w:val="32"/>
        </w:rPr>
      </w:pPr>
      <w:r w:rsidRPr="002D61F9">
        <w:rPr>
          <w:noProof/>
          <w:lang w:val="es-ES" w:eastAsia="es-ES"/>
        </w:rPr>
        <w:drawing>
          <wp:anchor distT="0" distB="0" distL="114300" distR="114300" simplePos="0" relativeHeight="251660288" behindDoc="0" locked="0" layoutInCell="1" allowOverlap="1">
            <wp:simplePos x="0" y="0"/>
            <wp:positionH relativeFrom="column">
              <wp:posOffset>-165100</wp:posOffset>
            </wp:positionH>
            <wp:positionV relativeFrom="paragraph">
              <wp:posOffset>-158750</wp:posOffset>
            </wp:positionV>
            <wp:extent cx="1316990" cy="1235710"/>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316990" cy="1235710"/>
                    </a:xfrm>
                    <a:prstGeom prst="rect">
                      <a:avLst/>
                    </a:prstGeom>
                    <a:solidFill>
                      <a:srgbClr val="FFFFFF"/>
                    </a:solidFill>
                  </pic:spPr>
                </pic:pic>
              </a:graphicData>
            </a:graphic>
          </wp:anchor>
        </w:drawing>
      </w:r>
    </w:p>
    <w:p w:rsidR="0081110F" w:rsidRPr="002D61F9" w:rsidRDefault="0081110F" w:rsidP="001A3793">
      <w:pPr>
        <w:keepNext/>
        <w:ind w:left="1440" w:firstLine="720"/>
        <w:jc w:val="both"/>
        <w:outlineLvl w:val="3"/>
        <w:rPr>
          <w:b/>
          <w:bCs/>
          <w:kern w:val="32"/>
          <w:sz w:val="28"/>
          <w:szCs w:val="32"/>
          <w:lang w:val="es-ES"/>
        </w:rPr>
      </w:pPr>
      <w:r w:rsidRPr="002D61F9">
        <w:rPr>
          <w:b/>
          <w:bCs/>
          <w:kern w:val="32"/>
          <w:sz w:val="28"/>
          <w:szCs w:val="32"/>
          <w:lang w:val="es-ES"/>
        </w:rPr>
        <w:t>Seminario Básico</w:t>
      </w:r>
    </w:p>
    <w:p w:rsidR="0081110F" w:rsidRPr="002D61F9" w:rsidRDefault="004D73F8" w:rsidP="001A3793">
      <w:pPr>
        <w:keepNext/>
        <w:ind w:left="1440" w:firstLine="720"/>
        <w:jc w:val="both"/>
        <w:outlineLvl w:val="3"/>
        <w:rPr>
          <w:b/>
          <w:bCs/>
          <w:kern w:val="32"/>
          <w:sz w:val="28"/>
          <w:szCs w:val="32"/>
          <w:lang w:val="es-ES"/>
        </w:rPr>
      </w:pPr>
      <w:r w:rsidRPr="002D61F9">
        <w:rPr>
          <w:b/>
          <w:bCs/>
          <w:kern w:val="32"/>
          <w:sz w:val="28"/>
          <w:szCs w:val="32"/>
          <w:lang w:val="es-ES"/>
        </w:rPr>
        <w:t>Apologética</w:t>
      </w:r>
    </w:p>
    <w:p w:rsidR="0081110F" w:rsidRPr="002D61F9" w:rsidRDefault="000C6E10" w:rsidP="001A3793">
      <w:pPr>
        <w:spacing w:after="200"/>
        <w:ind w:left="1440" w:firstLine="720"/>
        <w:jc w:val="both"/>
        <w:rPr>
          <w:rFonts w:eastAsia="Calibri"/>
          <w:b/>
          <w:bCs/>
          <w:kern w:val="32"/>
          <w:sz w:val="28"/>
          <w:szCs w:val="32"/>
          <w:lang w:val="es-ES"/>
        </w:rPr>
      </w:pPr>
      <w:r w:rsidRPr="002D61F9">
        <w:rPr>
          <w:rFonts w:eastAsia="Calibri"/>
          <w:b/>
          <w:bCs/>
          <w:kern w:val="32"/>
          <w:sz w:val="28"/>
          <w:szCs w:val="32"/>
          <w:lang w:val="es-ES"/>
        </w:rPr>
        <w:t>Clase 4</w:t>
      </w:r>
      <w:r w:rsidR="002B37FA" w:rsidRPr="002D61F9">
        <w:rPr>
          <w:rFonts w:eastAsia="Calibri"/>
          <w:b/>
          <w:bCs/>
          <w:kern w:val="32"/>
          <w:sz w:val="28"/>
          <w:szCs w:val="32"/>
          <w:lang w:val="es-ES"/>
        </w:rPr>
        <w:t xml:space="preserve">: </w:t>
      </w:r>
      <w:r w:rsidR="001F6BEA" w:rsidRPr="002D61F9">
        <w:rPr>
          <w:rFonts w:eastAsia="Calibri"/>
          <w:b/>
          <w:bCs/>
          <w:kern w:val="32"/>
          <w:sz w:val="28"/>
          <w:szCs w:val="32"/>
          <w:lang w:val="es-ES"/>
        </w:rPr>
        <w:t>La Confiabilidad</w:t>
      </w:r>
      <w:r w:rsidRPr="002D61F9">
        <w:rPr>
          <w:rFonts w:eastAsia="Calibri"/>
          <w:b/>
          <w:bCs/>
          <w:kern w:val="32"/>
          <w:sz w:val="28"/>
          <w:szCs w:val="32"/>
          <w:lang w:val="es-ES"/>
        </w:rPr>
        <w:t xml:space="preserve"> de las Escrituras</w:t>
      </w:r>
    </w:p>
    <w:p w:rsidR="0081110F" w:rsidRPr="002D61F9" w:rsidRDefault="0081110F" w:rsidP="004D73F8">
      <w:pPr>
        <w:spacing w:after="200" w:line="360" w:lineRule="auto"/>
        <w:jc w:val="both"/>
        <w:rPr>
          <w:rFonts w:eastAsia="Calibri"/>
          <w:b/>
          <w:bCs/>
          <w:kern w:val="32"/>
          <w:sz w:val="28"/>
          <w:szCs w:val="32"/>
          <w:lang w:val="es-ES"/>
        </w:rPr>
      </w:pPr>
      <w:r w:rsidRPr="002D61F9">
        <w:rPr>
          <w:rFonts w:eastAsia="Calibri"/>
          <w:b/>
          <w:bCs/>
          <w:kern w:val="32"/>
          <w:sz w:val="28"/>
          <w:szCs w:val="32"/>
          <w:lang w:val="es-ES"/>
        </w:rPr>
        <w:t>_______________________________________________________</w:t>
      </w:r>
    </w:p>
    <w:p w:rsidR="000C6E10" w:rsidRPr="002D61F9" w:rsidRDefault="000C6E10" w:rsidP="00B417E3">
      <w:pPr>
        <w:spacing w:line="360" w:lineRule="auto"/>
        <w:jc w:val="both"/>
        <w:rPr>
          <w:lang w:val="es-ES"/>
        </w:rPr>
      </w:pPr>
      <w:r w:rsidRPr="002D61F9">
        <w:rPr>
          <w:lang w:val="es-ES"/>
        </w:rPr>
        <w:t xml:space="preserve">Bienvenido a la cuarta clase del seminario básico sobre apologética. Hoy estaremos explorando </w:t>
      </w:r>
      <w:r w:rsidRPr="002D61F9">
        <w:rPr>
          <w:i/>
          <w:lang w:val="es-ES"/>
        </w:rPr>
        <w:t>por qué</w:t>
      </w:r>
      <w:r w:rsidRPr="002D61F9">
        <w:rPr>
          <w:lang w:val="es-ES"/>
        </w:rPr>
        <w:t xml:space="preserve"> los cristianos creen que la Biblia es verdadera y confiable.</w:t>
      </w:r>
    </w:p>
    <w:p w:rsidR="000C6E10" w:rsidRPr="002D61F9" w:rsidRDefault="000C6E10" w:rsidP="00B417E3">
      <w:pPr>
        <w:spacing w:line="360" w:lineRule="auto"/>
        <w:jc w:val="both"/>
        <w:rPr>
          <w:lang w:val="es-ES"/>
        </w:rPr>
      </w:pPr>
    </w:p>
    <w:p w:rsidR="000C6E10" w:rsidRPr="002D61F9" w:rsidRDefault="009F6D3E" w:rsidP="00B417E3">
      <w:pPr>
        <w:spacing w:line="360" w:lineRule="auto"/>
        <w:jc w:val="both"/>
        <w:rPr>
          <w:lang w:val="es-ES"/>
        </w:rPr>
      </w:pPr>
      <w:r w:rsidRPr="002D61F9">
        <w:rPr>
          <w:lang w:val="es-ES"/>
        </w:rPr>
        <w:t xml:space="preserve"> He aquí</w:t>
      </w:r>
      <w:r w:rsidR="000C6E10" w:rsidRPr="002D61F9">
        <w:rPr>
          <w:lang w:val="es-ES"/>
        </w:rPr>
        <w:t xml:space="preserve"> nuestro esquema:</w:t>
      </w:r>
    </w:p>
    <w:p w:rsidR="000C6E10" w:rsidRPr="002D61F9" w:rsidRDefault="000C6E10" w:rsidP="00B417E3">
      <w:pPr>
        <w:spacing w:line="360" w:lineRule="auto"/>
        <w:jc w:val="both"/>
        <w:rPr>
          <w:lang w:val="es-ES"/>
        </w:rPr>
      </w:pPr>
    </w:p>
    <w:p w:rsidR="000C6E10" w:rsidRPr="002D61F9" w:rsidRDefault="00B417E3" w:rsidP="00B417E3">
      <w:pPr>
        <w:pBdr>
          <w:top w:val="single" w:sz="4" w:space="1" w:color="auto"/>
          <w:left w:val="single" w:sz="4" w:space="4" w:color="auto"/>
          <w:bottom w:val="single" w:sz="4" w:space="1" w:color="auto"/>
          <w:right w:val="single" w:sz="4" w:space="4" w:color="auto"/>
        </w:pBdr>
        <w:spacing w:line="360" w:lineRule="auto"/>
        <w:ind w:left="720"/>
        <w:jc w:val="both"/>
        <w:rPr>
          <w:lang w:val="es-ES"/>
        </w:rPr>
      </w:pPr>
      <w:r w:rsidRPr="002D61F9">
        <w:rPr>
          <w:lang w:val="es-ES"/>
        </w:rPr>
        <w:t xml:space="preserve">I. </w:t>
      </w:r>
      <w:r w:rsidR="000C6E10" w:rsidRPr="002D61F9">
        <w:rPr>
          <w:lang w:val="es-ES"/>
        </w:rPr>
        <w:t>¿De dónde proviene la Biblia?</w:t>
      </w:r>
    </w:p>
    <w:p w:rsidR="000C6E10" w:rsidRPr="002D61F9" w:rsidRDefault="00B417E3" w:rsidP="00B417E3">
      <w:pPr>
        <w:pBdr>
          <w:top w:val="single" w:sz="4" w:space="1" w:color="auto"/>
          <w:left w:val="single" w:sz="4" w:space="4" w:color="auto"/>
          <w:bottom w:val="single" w:sz="4" w:space="1" w:color="auto"/>
          <w:right w:val="single" w:sz="4" w:space="4" w:color="auto"/>
        </w:pBdr>
        <w:spacing w:line="360" w:lineRule="auto"/>
        <w:ind w:left="720"/>
        <w:jc w:val="both"/>
        <w:rPr>
          <w:lang w:val="es-ES"/>
        </w:rPr>
      </w:pPr>
      <w:r w:rsidRPr="002D61F9">
        <w:rPr>
          <w:lang w:val="es-ES"/>
        </w:rPr>
        <w:t xml:space="preserve">II. </w:t>
      </w:r>
      <w:r w:rsidR="000C6E10" w:rsidRPr="002D61F9">
        <w:rPr>
          <w:lang w:val="es-ES"/>
        </w:rPr>
        <w:t>¿De qué manera deberían</w:t>
      </w:r>
      <w:r w:rsidR="009F49A9" w:rsidRPr="002D61F9">
        <w:rPr>
          <w:lang w:val="es-ES"/>
        </w:rPr>
        <w:t xml:space="preserve"> </w:t>
      </w:r>
      <w:r w:rsidR="000C6E10" w:rsidRPr="002D61F9">
        <w:rPr>
          <w:lang w:val="es-ES"/>
        </w:rPr>
        <w:t xml:space="preserve">los cristianos </w:t>
      </w:r>
      <w:r w:rsidR="0099420A" w:rsidRPr="002D61F9">
        <w:rPr>
          <w:lang w:val="es-ES"/>
        </w:rPr>
        <w:t>ve</w:t>
      </w:r>
      <w:r w:rsidR="000C6E10" w:rsidRPr="002D61F9">
        <w:rPr>
          <w:lang w:val="es-ES"/>
        </w:rPr>
        <w:t>r</w:t>
      </w:r>
      <w:r w:rsidR="0099420A" w:rsidRPr="002D61F9">
        <w:rPr>
          <w:lang w:val="es-ES"/>
        </w:rPr>
        <w:t xml:space="preserve"> el uso de</w:t>
      </w:r>
      <w:r w:rsidR="000C6E10" w:rsidRPr="002D61F9">
        <w:rPr>
          <w:lang w:val="es-ES"/>
        </w:rPr>
        <w:t xml:space="preserve"> las Escrituras en la apologética cristiana? </w:t>
      </w:r>
    </w:p>
    <w:p w:rsidR="000C6E10" w:rsidRPr="002D61F9" w:rsidRDefault="00B417E3" w:rsidP="00B417E3">
      <w:pPr>
        <w:pBdr>
          <w:top w:val="single" w:sz="4" w:space="1" w:color="auto"/>
          <w:left w:val="single" w:sz="4" w:space="4" w:color="auto"/>
          <w:bottom w:val="single" w:sz="4" w:space="1" w:color="auto"/>
          <w:right w:val="single" w:sz="4" w:space="4" w:color="auto"/>
        </w:pBdr>
        <w:spacing w:line="360" w:lineRule="auto"/>
        <w:ind w:left="720"/>
        <w:jc w:val="both"/>
        <w:rPr>
          <w:lang w:val="es-ES"/>
        </w:rPr>
      </w:pPr>
      <w:r w:rsidRPr="002D61F9">
        <w:rPr>
          <w:lang w:val="es-ES"/>
        </w:rPr>
        <w:t xml:space="preserve">III. </w:t>
      </w:r>
      <w:r w:rsidR="000C6E10" w:rsidRPr="002D61F9">
        <w:rPr>
          <w:lang w:val="es-ES"/>
        </w:rPr>
        <w:t xml:space="preserve">Como apologistas cristianos, ¿cómo explicamos </w:t>
      </w:r>
      <w:r w:rsidR="000C6E10" w:rsidRPr="002D61F9">
        <w:rPr>
          <w:i/>
          <w:lang w:val="es-ES"/>
        </w:rPr>
        <w:t>por qué</w:t>
      </w:r>
      <w:r w:rsidR="000C6E10" w:rsidRPr="002D61F9">
        <w:rPr>
          <w:lang w:val="es-ES"/>
        </w:rPr>
        <w:t xml:space="preserve"> creemos que la Biblia es verdadera? </w:t>
      </w:r>
    </w:p>
    <w:p w:rsidR="000C6E10" w:rsidRPr="002D61F9" w:rsidRDefault="000C6E10" w:rsidP="00B417E3">
      <w:pPr>
        <w:pBdr>
          <w:top w:val="single" w:sz="4" w:space="1" w:color="auto"/>
          <w:left w:val="single" w:sz="4" w:space="4" w:color="auto"/>
          <w:bottom w:val="single" w:sz="4" w:space="1" w:color="auto"/>
          <w:right w:val="single" w:sz="4" w:space="4" w:color="auto"/>
        </w:pBdr>
        <w:spacing w:line="360" w:lineRule="auto"/>
        <w:ind w:left="720"/>
        <w:jc w:val="both"/>
        <w:rPr>
          <w:lang w:val="es-ES"/>
        </w:rPr>
      </w:pPr>
      <w:r w:rsidRPr="002D61F9">
        <w:sym w:font="Webdings" w:char="F03D"/>
      </w:r>
      <w:r w:rsidRPr="002D61F9">
        <w:rPr>
          <w:lang w:val="es-ES"/>
        </w:rPr>
        <w:t>Los documentos del Nuevo Testamento son confiables y creíbles históricamente</w:t>
      </w:r>
      <w:r w:rsidR="00B417E3" w:rsidRPr="002D61F9">
        <w:rPr>
          <w:lang w:val="es-ES"/>
        </w:rPr>
        <w:t>.</w:t>
      </w:r>
    </w:p>
    <w:p w:rsidR="000C6E10" w:rsidRPr="002D61F9" w:rsidRDefault="000C6E10" w:rsidP="00B417E3">
      <w:pPr>
        <w:pBdr>
          <w:top w:val="single" w:sz="4" w:space="1" w:color="auto"/>
          <w:left w:val="single" w:sz="4" w:space="4" w:color="auto"/>
          <w:bottom w:val="single" w:sz="4" w:space="1" w:color="auto"/>
          <w:right w:val="single" w:sz="4" w:space="4" w:color="auto"/>
        </w:pBdr>
        <w:spacing w:line="360" w:lineRule="auto"/>
        <w:ind w:left="720"/>
        <w:jc w:val="both"/>
        <w:rPr>
          <w:lang w:val="es-ES"/>
        </w:rPr>
      </w:pPr>
      <w:r w:rsidRPr="002D61F9">
        <w:sym w:font="Webdings" w:char="F03D"/>
      </w:r>
      <w:r w:rsidRPr="002D61F9">
        <w:rPr>
          <w:lang w:val="es-ES"/>
        </w:rPr>
        <w:t>El carácter de Jesús se muestra como digno de confianza</w:t>
      </w:r>
      <w:r w:rsidR="00B417E3" w:rsidRPr="002D61F9">
        <w:rPr>
          <w:lang w:val="es-ES"/>
        </w:rPr>
        <w:t>.</w:t>
      </w:r>
    </w:p>
    <w:p w:rsidR="000C6E10" w:rsidRPr="002D61F9" w:rsidRDefault="000C6E10" w:rsidP="00B417E3">
      <w:pPr>
        <w:pBdr>
          <w:top w:val="single" w:sz="4" w:space="1" w:color="auto"/>
          <w:left w:val="single" w:sz="4" w:space="4" w:color="auto"/>
          <w:bottom w:val="single" w:sz="4" w:space="1" w:color="auto"/>
          <w:right w:val="single" w:sz="4" w:space="4" w:color="auto"/>
        </w:pBdr>
        <w:spacing w:line="360" w:lineRule="auto"/>
        <w:ind w:left="720"/>
        <w:jc w:val="both"/>
        <w:rPr>
          <w:lang w:val="es-ES"/>
        </w:rPr>
      </w:pPr>
      <w:r w:rsidRPr="002D61F9">
        <w:sym w:font="Webdings" w:char="F03D"/>
      </w:r>
      <w:r w:rsidR="00B417E3" w:rsidRPr="002D61F9">
        <w:rPr>
          <w:lang w:val="es-ES"/>
        </w:rPr>
        <w:t>Jesús afirma q</w:t>
      </w:r>
      <w:r w:rsidR="009F6D3E" w:rsidRPr="002D61F9">
        <w:rPr>
          <w:lang w:val="es-ES"/>
        </w:rPr>
        <w:t xml:space="preserve">ue los libros del Antiguo y </w:t>
      </w:r>
      <w:r w:rsidR="00B417E3" w:rsidRPr="002D61F9">
        <w:rPr>
          <w:lang w:val="es-ES"/>
        </w:rPr>
        <w:t>Nuevo Testamento eran la Palabra de Dios.</w:t>
      </w:r>
    </w:p>
    <w:p w:rsidR="000C6E10" w:rsidRPr="002D61F9" w:rsidRDefault="00B417E3" w:rsidP="00B417E3">
      <w:pPr>
        <w:pBdr>
          <w:top w:val="single" w:sz="4" w:space="1" w:color="auto"/>
          <w:left w:val="single" w:sz="4" w:space="4" w:color="auto"/>
          <w:bottom w:val="single" w:sz="4" w:space="1" w:color="auto"/>
          <w:right w:val="single" w:sz="4" w:space="4" w:color="auto"/>
        </w:pBdr>
        <w:spacing w:line="360" w:lineRule="auto"/>
        <w:ind w:left="720"/>
        <w:jc w:val="both"/>
        <w:rPr>
          <w:b/>
          <w:bCs/>
          <w:u w:val="single"/>
          <w:lang w:val="es-ES"/>
        </w:rPr>
      </w:pPr>
      <w:r w:rsidRPr="002D61F9">
        <w:rPr>
          <w:lang w:val="es-ES"/>
        </w:rPr>
        <w:t>IV. Refutaciones</w:t>
      </w:r>
      <w:r w:rsidR="00D8512B">
        <w:rPr>
          <w:lang w:val="es-ES"/>
        </w:rPr>
        <w:t xml:space="preserve"> a la</w:t>
      </w:r>
      <w:r w:rsidR="00252497" w:rsidRPr="002D61F9">
        <w:rPr>
          <w:lang w:val="es-ES"/>
        </w:rPr>
        <w:t>s «</w:t>
      </w:r>
      <w:r w:rsidR="00D8512B">
        <w:rPr>
          <w:lang w:val="es-ES"/>
        </w:rPr>
        <w:t>acu</w:t>
      </w:r>
      <w:r w:rsidR="00252497" w:rsidRPr="002D61F9">
        <w:rPr>
          <w:lang w:val="es-ES"/>
        </w:rPr>
        <w:t>s</w:t>
      </w:r>
      <w:r w:rsidR="00D8512B">
        <w:rPr>
          <w:lang w:val="es-ES"/>
        </w:rPr>
        <w:t>aciones</w:t>
      </w:r>
      <w:r w:rsidR="00252497" w:rsidRPr="002D61F9">
        <w:rPr>
          <w:lang w:val="es-ES"/>
        </w:rPr>
        <w:t>» comunes de l</w:t>
      </w:r>
      <w:r w:rsidRPr="002D61F9">
        <w:rPr>
          <w:lang w:val="es-ES"/>
        </w:rPr>
        <w:t>a Biblia.</w:t>
      </w:r>
    </w:p>
    <w:p w:rsidR="000C6E10" w:rsidRPr="002D61F9" w:rsidRDefault="000C6E10" w:rsidP="00B417E3">
      <w:pPr>
        <w:spacing w:line="360" w:lineRule="auto"/>
        <w:jc w:val="both"/>
        <w:rPr>
          <w:lang w:val="es-ES"/>
        </w:rPr>
      </w:pPr>
    </w:p>
    <w:p w:rsidR="00B417E3" w:rsidRPr="002D61F9" w:rsidRDefault="00567337" w:rsidP="00B417E3">
      <w:pPr>
        <w:spacing w:line="360" w:lineRule="auto"/>
        <w:jc w:val="both"/>
        <w:rPr>
          <w:lang w:val="es-ES"/>
        </w:rPr>
      </w:pPr>
      <w:r w:rsidRPr="002D61F9">
        <w:rPr>
          <w:lang w:val="es-ES"/>
        </w:rPr>
        <w:t xml:space="preserve">Desafortunadamente, </w:t>
      </w:r>
      <w:r w:rsidR="00B417E3" w:rsidRPr="002D61F9">
        <w:rPr>
          <w:lang w:val="es-ES"/>
        </w:rPr>
        <w:t>en los</w:t>
      </w:r>
      <w:r w:rsidR="00EF2C61" w:rsidRPr="002D61F9">
        <w:rPr>
          <w:lang w:val="es-ES"/>
        </w:rPr>
        <w:t xml:space="preserve"> </w:t>
      </w:r>
      <w:r w:rsidR="007D1414" w:rsidRPr="002D61F9">
        <w:rPr>
          <w:lang w:val="es-ES"/>
        </w:rPr>
        <w:t xml:space="preserve">próximos minutos </w:t>
      </w:r>
      <w:r w:rsidR="009F6D3E" w:rsidRPr="002D61F9">
        <w:rPr>
          <w:lang w:val="es-ES"/>
        </w:rPr>
        <w:t>que compartiremos</w:t>
      </w:r>
      <w:r w:rsidR="00FE7BB1" w:rsidRPr="002D61F9">
        <w:rPr>
          <w:lang w:val="es-ES"/>
        </w:rPr>
        <w:t xml:space="preserve"> </w:t>
      </w:r>
      <w:r w:rsidR="00B417E3" w:rsidRPr="002D61F9">
        <w:rPr>
          <w:lang w:val="es-ES"/>
        </w:rPr>
        <w:t xml:space="preserve"> no seremos capaces de contestar todas las preguntas que puedas tener. No digo esto con la intención de evadir preguntas específicas. Sólo quiero que sepas que hay respuestas</w:t>
      </w:r>
      <w:r w:rsidR="007D1414" w:rsidRPr="002D61F9">
        <w:rPr>
          <w:lang w:val="es-ES"/>
        </w:rPr>
        <w:t xml:space="preserve"> geniales para todas tus preguntas, pero también</w:t>
      </w:r>
      <w:r w:rsidR="00B417E3" w:rsidRPr="002D61F9">
        <w:rPr>
          <w:lang w:val="es-ES"/>
        </w:rPr>
        <w:t xml:space="preserve"> hay demasiadas preguntas y respuestas específicas </w:t>
      </w:r>
      <w:r w:rsidR="007D1414" w:rsidRPr="002D61F9">
        <w:rPr>
          <w:lang w:val="es-ES"/>
        </w:rPr>
        <w:t xml:space="preserve">como para ser contestadas todas </w:t>
      </w:r>
      <w:r w:rsidR="00B417E3" w:rsidRPr="002D61F9">
        <w:rPr>
          <w:lang w:val="es-ES"/>
        </w:rPr>
        <w:t>satisfactoriamente en nuestro tiempo juntos.</w:t>
      </w:r>
    </w:p>
    <w:p w:rsidR="00B417E3" w:rsidRPr="002D61F9" w:rsidRDefault="00B417E3" w:rsidP="000C6E10">
      <w:pPr>
        <w:rPr>
          <w:lang w:val="es-ES"/>
        </w:rPr>
      </w:pPr>
    </w:p>
    <w:p w:rsidR="000C6E10" w:rsidRPr="002D61F9" w:rsidRDefault="000C6E10" w:rsidP="000C6E10">
      <w:pPr>
        <w:rPr>
          <w:lang w:val="es-ES"/>
        </w:rPr>
      </w:pPr>
    </w:p>
    <w:p w:rsidR="000C6E10" w:rsidRPr="002D61F9" w:rsidRDefault="007D1414" w:rsidP="007D1414">
      <w:pPr>
        <w:spacing w:line="360" w:lineRule="auto"/>
        <w:jc w:val="both"/>
        <w:rPr>
          <w:lang w:val="es-ES"/>
        </w:rPr>
      </w:pPr>
      <w:r w:rsidRPr="002D61F9">
        <w:rPr>
          <w:lang w:val="es-ES"/>
        </w:rPr>
        <w:t>Quizá seas de los que no tiene ni una sola pregunta, pero deseas aprender más. Pensando en ti, he incluido una serie de libros y autores muy buenos</w:t>
      </w:r>
      <w:r w:rsidR="00567337" w:rsidRPr="002D61F9">
        <w:rPr>
          <w:lang w:val="es-ES"/>
        </w:rPr>
        <w:t xml:space="preserve"> en</w:t>
      </w:r>
      <w:r w:rsidRPr="002D61F9">
        <w:rPr>
          <w:lang w:val="es-ES"/>
        </w:rPr>
        <w:t xml:space="preserve"> el folleto. Siéntete libre de explorar sus escritos en línea, comprar sus libros o descargar audios de sus conferencias y charlas.</w:t>
      </w:r>
    </w:p>
    <w:p w:rsidR="007D1414" w:rsidRPr="002D61F9" w:rsidRDefault="007D1414" w:rsidP="007D1414">
      <w:pPr>
        <w:spacing w:line="360" w:lineRule="auto"/>
        <w:jc w:val="both"/>
        <w:rPr>
          <w:lang w:val="es-ES"/>
        </w:rPr>
      </w:pPr>
      <w:r w:rsidRPr="002D61F9">
        <w:rPr>
          <w:lang w:val="es-ES"/>
        </w:rPr>
        <w:br w:type="page"/>
      </w:r>
    </w:p>
    <w:p w:rsidR="007D1414" w:rsidRPr="002D61F9" w:rsidRDefault="007D1414" w:rsidP="00567337">
      <w:pPr>
        <w:spacing w:line="360" w:lineRule="auto"/>
        <w:jc w:val="both"/>
        <w:rPr>
          <w:b/>
          <w:bCs/>
          <w:u w:val="single"/>
          <w:lang w:val="es-ES"/>
        </w:rPr>
      </w:pPr>
      <w:r w:rsidRPr="002D61F9">
        <w:rPr>
          <w:b/>
          <w:bCs/>
          <w:u w:val="single"/>
          <w:lang w:val="es-ES"/>
        </w:rPr>
        <w:lastRenderedPageBreak/>
        <w:t>Introducción</w:t>
      </w:r>
    </w:p>
    <w:p w:rsidR="007D1414" w:rsidRPr="002D61F9" w:rsidRDefault="007D1414" w:rsidP="00567337">
      <w:pPr>
        <w:spacing w:line="360" w:lineRule="auto"/>
        <w:jc w:val="both"/>
        <w:rPr>
          <w:lang w:val="es-ES"/>
        </w:rPr>
      </w:pPr>
      <w:r w:rsidRPr="002D61F9">
        <w:rPr>
          <w:lang w:val="es-ES"/>
        </w:rPr>
        <w:t xml:space="preserve">¿Por qué motivo los cristianos creen que lo que la Biblia dice es cierto? ¿Qué hace que los cristianos piensen que la Biblia </w:t>
      </w:r>
      <w:r w:rsidRPr="002D61F9">
        <w:rPr>
          <w:i/>
          <w:lang w:val="es-ES"/>
        </w:rPr>
        <w:t>es</w:t>
      </w:r>
      <w:r w:rsidRPr="002D61F9">
        <w:rPr>
          <w:lang w:val="es-ES"/>
        </w:rPr>
        <w:t xml:space="preserve"> verdadera? Primero, consideremos de dónde los cristianos creen que proviene la Biblia.</w:t>
      </w:r>
    </w:p>
    <w:p w:rsidR="007D1414" w:rsidRPr="002D61F9" w:rsidRDefault="007D1414" w:rsidP="00567337">
      <w:pPr>
        <w:spacing w:line="360" w:lineRule="auto"/>
        <w:jc w:val="both"/>
        <w:rPr>
          <w:lang w:val="es-ES"/>
        </w:rPr>
      </w:pPr>
    </w:p>
    <w:p w:rsidR="007D1414" w:rsidRPr="002D61F9" w:rsidRDefault="007D1414" w:rsidP="00567337">
      <w:pPr>
        <w:spacing w:line="360" w:lineRule="auto"/>
        <w:jc w:val="both"/>
        <w:rPr>
          <w:b/>
          <w:u w:val="single"/>
          <w:lang w:val="es-ES"/>
        </w:rPr>
      </w:pPr>
      <w:r w:rsidRPr="002D61F9">
        <w:rPr>
          <w:b/>
          <w:u w:val="single"/>
          <w:lang w:val="es-ES"/>
        </w:rPr>
        <w:t>I. ¿De dónde proviene la Biblia?</w:t>
      </w:r>
    </w:p>
    <w:p w:rsidR="007D1414" w:rsidRPr="002D61F9" w:rsidRDefault="007D1414" w:rsidP="00567337">
      <w:pPr>
        <w:spacing w:line="360" w:lineRule="auto"/>
        <w:jc w:val="both"/>
        <w:rPr>
          <w:b/>
          <w:u w:val="single"/>
          <w:lang w:val="es-ES"/>
        </w:rPr>
      </w:pPr>
      <w:r w:rsidRPr="002D61F9">
        <w:rPr>
          <w:b/>
          <w:u w:val="single"/>
          <w:lang w:val="es-ES"/>
        </w:rPr>
        <w:t>La Biblia vino</w:t>
      </w:r>
      <w:r w:rsidR="00DA5B18" w:rsidRPr="002D61F9">
        <w:rPr>
          <w:b/>
          <w:u w:val="single"/>
          <w:lang w:val="es-ES"/>
        </w:rPr>
        <w:t xml:space="preserve"> de Dios </w:t>
      </w:r>
      <w:r w:rsidRPr="002D61F9">
        <w:rPr>
          <w:b/>
          <w:u w:val="single"/>
          <w:lang w:val="es-ES"/>
        </w:rPr>
        <w:t>por el Espír</w:t>
      </w:r>
      <w:r w:rsidR="00DA5B18" w:rsidRPr="002D61F9">
        <w:rPr>
          <w:b/>
          <w:u w:val="single"/>
          <w:lang w:val="es-ES"/>
        </w:rPr>
        <w:t>itu Santo a través de hombres para la humanidad</w:t>
      </w:r>
    </w:p>
    <w:p w:rsidR="00453308" w:rsidRPr="002D61F9" w:rsidRDefault="007D1414" w:rsidP="00567337">
      <w:pPr>
        <w:spacing w:line="360" w:lineRule="auto"/>
        <w:jc w:val="both"/>
        <w:rPr>
          <w:lang w:val="es-ES"/>
        </w:rPr>
      </w:pPr>
      <w:r w:rsidRPr="002D61F9">
        <w:rPr>
          <w:lang w:val="es-ES"/>
        </w:rPr>
        <w:t>Como cristianos, creemos que la</w:t>
      </w:r>
      <w:r w:rsidR="00453308" w:rsidRPr="002D61F9">
        <w:rPr>
          <w:lang w:val="es-ES"/>
        </w:rPr>
        <w:t xml:space="preserve"> Biblia es la carta de Dios a la humanidad recopilada</w:t>
      </w:r>
      <w:r w:rsidRPr="002D61F9">
        <w:rPr>
          <w:lang w:val="es-ES"/>
        </w:rPr>
        <w:t xml:space="preserve"> en 66 libros escritos por 40 escritores divinamente inspirados durante un lapso de tiempo de 1.500 años o más.</w:t>
      </w:r>
      <w:r w:rsidR="00453308" w:rsidRPr="002D61F9">
        <w:rPr>
          <w:lang w:val="es-ES"/>
        </w:rPr>
        <w:t xml:space="preserve"> Estos escritores eran personas de todos los ámbitos sociales (e.j. desde reyes hasta pescadores). Creemos que la Biblia es inspirada </w:t>
      </w:r>
      <w:r w:rsidR="005A7FDD" w:rsidRPr="002D61F9">
        <w:rPr>
          <w:lang w:val="es-ES"/>
        </w:rPr>
        <w:t xml:space="preserve">divinamente por Dios, con autoridad </w:t>
      </w:r>
      <w:r w:rsidR="00453308" w:rsidRPr="002D61F9">
        <w:rPr>
          <w:lang w:val="es-ES"/>
        </w:rPr>
        <w:t>de por</w:t>
      </w:r>
      <w:r w:rsidR="00567337" w:rsidRPr="002D61F9">
        <w:rPr>
          <w:lang w:val="es-ES"/>
        </w:rPr>
        <w:t xml:space="preserve"> vida, sin errores u omisiones </w:t>
      </w:r>
      <w:r w:rsidR="00453308" w:rsidRPr="002D61F9">
        <w:rPr>
          <w:lang w:val="es-ES"/>
        </w:rPr>
        <w:t>e infalible en su composición.</w:t>
      </w:r>
    </w:p>
    <w:p w:rsidR="00453308" w:rsidRPr="002D61F9" w:rsidRDefault="00453308" w:rsidP="00567337">
      <w:pPr>
        <w:spacing w:line="360" w:lineRule="auto"/>
        <w:jc w:val="both"/>
        <w:rPr>
          <w:lang w:val="es-ES"/>
        </w:rPr>
      </w:pPr>
    </w:p>
    <w:p w:rsidR="00453308" w:rsidRPr="002D61F9" w:rsidRDefault="00453308" w:rsidP="00567337">
      <w:pPr>
        <w:spacing w:line="360" w:lineRule="auto"/>
        <w:jc w:val="both"/>
        <w:rPr>
          <w:lang w:val="es-ES"/>
        </w:rPr>
      </w:pPr>
      <w:r w:rsidRPr="002D61F9">
        <w:rPr>
          <w:lang w:val="es-ES"/>
        </w:rPr>
        <w:t>Los 66 libros de la Biblia son conocidos como el «canon» de las Sagradas Escrituras. La palabra proviene del griego (kanon), que significa «regla o parámetro», y los cristianos utilizan esta palabra para descri</w:t>
      </w:r>
      <w:r w:rsidR="00FB6A80" w:rsidRPr="002D61F9">
        <w:rPr>
          <w:lang w:val="es-ES"/>
        </w:rPr>
        <w:t>bir a la Biblia, el libro que provee</w:t>
      </w:r>
      <w:r w:rsidRPr="002D61F9">
        <w:rPr>
          <w:lang w:val="es-ES"/>
        </w:rPr>
        <w:t xml:space="preserve"> la máxima «norma y autoridad» para nuestra fe. Los primeros cristianos no decidieron qué libros </w:t>
      </w:r>
      <w:r w:rsidR="00FB6A80" w:rsidRPr="002D61F9">
        <w:rPr>
          <w:lang w:val="es-ES"/>
        </w:rPr>
        <w:t>colocar en el</w:t>
      </w:r>
      <w:r w:rsidRPr="002D61F9">
        <w:rPr>
          <w:lang w:val="es-ES"/>
        </w:rPr>
        <w:t xml:space="preserve"> canon. Recuerda, ellos ya afirmaban que los </w:t>
      </w:r>
      <w:r w:rsidR="00567337" w:rsidRPr="002D61F9">
        <w:rPr>
          <w:lang w:val="es-ES"/>
        </w:rPr>
        <w:t>Escrituras hebreas o el Antiguo Testamento</w:t>
      </w:r>
      <w:r w:rsidRPr="002D61F9">
        <w:rPr>
          <w:lang w:val="es-ES"/>
        </w:rPr>
        <w:t xml:space="preserve"> era</w:t>
      </w:r>
      <w:r w:rsidR="00FB6A80" w:rsidRPr="002D61F9">
        <w:rPr>
          <w:lang w:val="es-ES"/>
        </w:rPr>
        <w:t xml:space="preserve"> la Palabra de Dios. Simplemente se enfrentaron a la pregunta de cuáles libros debían agregarse a este canon del Antiguo Testamento.</w:t>
      </w:r>
    </w:p>
    <w:p w:rsidR="00FB6A80" w:rsidRPr="002D61F9" w:rsidRDefault="00FB6A80" w:rsidP="00567337">
      <w:pPr>
        <w:spacing w:line="360" w:lineRule="auto"/>
        <w:jc w:val="both"/>
        <w:rPr>
          <w:lang w:val="es-ES"/>
        </w:rPr>
      </w:pPr>
    </w:p>
    <w:p w:rsidR="00FB6A80" w:rsidRPr="002D61F9" w:rsidRDefault="00FB6A80" w:rsidP="00567337">
      <w:pPr>
        <w:spacing w:line="360" w:lineRule="auto"/>
        <w:jc w:val="both"/>
        <w:rPr>
          <w:lang w:val="es-ES"/>
        </w:rPr>
      </w:pPr>
      <w:r w:rsidRPr="002D61F9">
        <w:rPr>
          <w:lang w:val="es-ES"/>
        </w:rPr>
        <w:t>Los libros que fueron reconocidos fueron escritos por los apóstoles o por testigos presenciales, y fueron usados ampliamente en la iglesia. Por tanto, los primeros cristianos no desarrollaron el canon como si se solicitasen los manuscritos a una editorial, era más como reconocer a los mejores vendedores de autores establecidos y creíbles. Es impresionante, en términos históricos, cuán pronto la iglesia y los cristianos lograron un acuerdo práctico, y cuán poca disensión surgió.</w:t>
      </w:r>
      <w:r w:rsidR="00FD194A" w:rsidRPr="002D61F9">
        <w:rPr>
          <w:lang w:val="es-ES"/>
        </w:rPr>
        <w:t xml:space="preserve"> El primer documento escrito que tenemos que registra a todos los 27 libros del Nuevo Testamento es la carta pascual de Atanasio, escrita en el año 367 A.D.</w:t>
      </w:r>
    </w:p>
    <w:p w:rsidR="00453308" w:rsidRPr="002D61F9" w:rsidRDefault="00453308" w:rsidP="00567337">
      <w:pPr>
        <w:spacing w:line="360" w:lineRule="auto"/>
        <w:jc w:val="both"/>
        <w:rPr>
          <w:lang w:val="es-ES"/>
        </w:rPr>
      </w:pPr>
    </w:p>
    <w:p w:rsidR="00FD194A" w:rsidRPr="002D61F9" w:rsidRDefault="00FD194A" w:rsidP="00567337">
      <w:pPr>
        <w:spacing w:line="360" w:lineRule="auto"/>
        <w:jc w:val="both"/>
        <w:rPr>
          <w:b/>
          <w:u w:val="single"/>
          <w:lang w:val="es-ES"/>
        </w:rPr>
      </w:pPr>
      <w:r w:rsidRPr="002D61F9">
        <w:rPr>
          <w:b/>
          <w:u w:val="single"/>
          <w:lang w:val="es-ES"/>
        </w:rPr>
        <w:t>Criterios de canonicidad</w:t>
      </w:r>
    </w:p>
    <w:p w:rsidR="00FD194A" w:rsidRPr="002D61F9" w:rsidRDefault="00FD194A" w:rsidP="00567337">
      <w:pPr>
        <w:spacing w:line="360" w:lineRule="auto"/>
        <w:jc w:val="both"/>
        <w:rPr>
          <w:lang w:val="es-ES"/>
        </w:rPr>
      </w:pPr>
      <w:r w:rsidRPr="002D61F9">
        <w:rPr>
          <w:lang w:val="es-ES"/>
        </w:rPr>
        <w:t>Hay cuatro requisitos que los evangélicos protestantes señalan para explicar cuáles libros han sido incluidos en el Antiguo y Nuevo Testamento:</w:t>
      </w:r>
    </w:p>
    <w:p w:rsidR="00FD194A" w:rsidRPr="002D61F9" w:rsidRDefault="00FD194A" w:rsidP="00567337">
      <w:pPr>
        <w:numPr>
          <w:ilvl w:val="0"/>
          <w:numId w:val="19"/>
        </w:numPr>
        <w:spacing w:line="360" w:lineRule="auto"/>
        <w:jc w:val="both"/>
        <w:rPr>
          <w:lang w:val="es-ES"/>
        </w:rPr>
      </w:pPr>
      <w:r w:rsidRPr="002D61F9">
        <w:rPr>
          <w:b/>
          <w:bCs/>
          <w:lang w:val="es-ES"/>
        </w:rPr>
        <w:t>Origen apostólico</w:t>
      </w:r>
      <w:r w:rsidRPr="002D61F9">
        <w:rPr>
          <w:lang w:val="es-ES"/>
        </w:rPr>
        <w:t>— Atribuido y fundamentado en la prédica/enseñanza de la primera generación de apóstoles (o de sus compañeros cercanos).</w:t>
      </w:r>
    </w:p>
    <w:p w:rsidR="001D574D" w:rsidRPr="002D61F9" w:rsidRDefault="00FD194A" w:rsidP="00567337">
      <w:pPr>
        <w:numPr>
          <w:ilvl w:val="0"/>
          <w:numId w:val="19"/>
        </w:numPr>
        <w:spacing w:line="360" w:lineRule="auto"/>
        <w:jc w:val="both"/>
        <w:rPr>
          <w:lang w:val="es-ES"/>
        </w:rPr>
      </w:pPr>
      <w:r w:rsidRPr="002D61F9">
        <w:rPr>
          <w:b/>
          <w:bCs/>
          <w:lang w:val="es-ES"/>
        </w:rPr>
        <w:lastRenderedPageBreak/>
        <w:t>Aceptación universal</w:t>
      </w:r>
      <w:r w:rsidR="001D574D" w:rsidRPr="002D61F9">
        <w:rPr>
          <w:lang w:val="es-ES"/>
        </w:rPr>
        <w:t>— El reconocimiento de la mayoría de las comunidades cristianas del mundo antiguo (a finales del siglo IV).</w:t>
      </w:r>
    </w:p>
    <w:p w:rsidR="00FD194A" w:rsidRPr="002D61F9" w:rsidRDefault="001D574D" w:rsidP="00567337">
      <w:pPr>
        <w:numPr>
          <w:ilvl w:val="0"/>
          <w:numId w:val="19"/>
        </w:numPr>
        <w:spacing w:line="360" w:lineRule="auto"/>
        <w:jc w:val="both"/>
        <w:rPr>
          <w:lang w:val="es-ES"/>
        </w:rPr>
      </w:pPr>
      <w:r w:rsidRPr="002D61F9">
        <w:rPr>
          <w:b/>
          <w:bCs/>
          <w:lang w:val="es-ES"/>
        </w:rPr>
        <w:t>Uso litúrgico</w:t>
      </w:r>
      <w:r w:rsidRPr="002D61F9">
        <w:rPr>
          <w:lang w:val="es-ES"/>
        </w:rPr>
        <w:t>— Leídos públicamente cuando las primeras comunidades cristianas se reunían para celebrar la Cena del Señor (en sus servicios semanales de adoración).</w:t>
      </w:r>
    </w:p>
    <w:p w:rsidR="00FD194A" w:rsidRPr="002D61F9" w:rsidRDefault="001D574D" w:rsidP="00567337">
      <w:pPr>
        <w:numPr>
          <w:ilvl w:val="0"/>
          <w:numId w:val="19"/>
        </w:numPr>
        <w:spacing w:line="360" w:lineRule="auto"/>
        <w:jc w:val="both"/>
        <w:rPr>
          <w:lang w:val="es-ES"/>
        </w:rPr>
      </w:pPr>
      <w:r w:rsidRPr="002D61F9">
        <w:rPr>
          <w:b/>
          <w:bCs/>
          <w:lang w:val="es-ES"/>
        </w:rPr>
        <w:t>Mensaje consistente</w:t>
      </w:r>
      <w:r w:rsidRPr="002D61F9">
        <w:rPr>
          <w:lang w:val="es-ES"/>
        </w:rPr>
        <w:t>— Con un panorama teológico similar o complementario</w:t>
      </w:r>
      <w:r w:rsidR="00567337" w:rsidRPr="002D61F9">
        <w:rPr>
          <w:lang w:val="es-ES"/>
        </w:rPr>
        <w:t xml:space="preserve"> </w:t>
      </w:r>
      <w:r w:rsidRPr="002D61F9">
        <w:rPr>
          <w:lang w:val="es-ES"/>
        </w:rPr>
        <w:t>a otros escritos cristianos aceptados.</w:t>
      </w:r>
    </w:p>
    <w:p w:rsidR="001D574D" w:rsidRPr="002D61F9" w:rsidRDefault="001D574D" w:rsidP="00567337">
      <w:pPr>
        <w:spacing w:line="360" w:lineRule="auto"/>
        <w:ind w:left="720"/>
        <w:jc w:val="both"/>
        <w:rPr>
          <w:lang w:val="es-ES"/>
        </w:rPr>
      </w:pPr>
    </w:p>
    <w:p w:rsidR="001D574D" w:rsidRPr="002D61F9" w:rsidRDefault="001D574D" w:rsidP="00567337">
      <w:pPr>
        <w:spacing w:line="360" w:lineRule="auto"/>
        <w:jc w:val="both"/>
        <w:rPr>
          <w:lang w:val="es-ES"/>
        </w:rPr>
      </w:pPr>
      <w:r w:rsidRPr="002D61F9">
        <w:rPr>
          <w:lang w:val="es-ES"/>
        </w:rPr>
        <w:t xml:space="preserve">El factor fundamental para reconocer la canonicidad de un libro para el Nuevo Testamento fue la inspiración divina, y la principal prueba de esto era la </w:t>
      </w:r>
      <w:r w:rsidRPr="002D61F9">
        <w:rPr>
          <w:i/>
          <w:lang w:val="es-ES"/>
        </w:rPr>
        <w:t>autoridad</w:t>
      </w:r>
      <w:r w:rsidRPr="002D61F9">
        <w:rPr>
          <w:lang w:val="es-ES"/>
        </w:rPr>
        <w:t xml:space="preserve"> apostólica. La autoridad apostólica nunca se separa de la autoridad del Señor.</w:t>
      </w:r>
      <w:r w:rsidRPr="002D61F9">
        <w:rPr>
          <w:vertAlign w:val="superscript"/>
        </w:rPr>
        <w:footnoteReference w:id="2"/>
      </w:r>
    </w:p>
    <w:p w:rsidR="001D574D" w:rsidRPr="002D61F9" w:rsidRDefault="001D574D" w:rsidP="00567337">
      <w:pPr>
        <w:spacing w:line="360" w:lineRule="auto"/>
        <w:jc w:val="both"/>
        <w:rPr>
          <w:lang w:val="es-ES"/>
        </w:rPr>
      </w:pPr>
    </w:p>
    <w:p w:rsidR="001D574D" w:rsidRPr="002D61F9" w:rsidRDefault="001D574D" w:rsidP="00567337">
      <w:pPr>
        <w:spacing w:line="360" w:lineRule="auto"/>
        <w:jc w:val="both"/>
        <w:rPr>
          <w:lang w:val="es-ES"/>
        </w:rPr>
      </w:pPr>
      <w:r w:rsidRPr="002D61F9">
        <w:rPr>
          <w:lang w:val="es-ES"/>
        </w:rPr>
        <w:t xml:space="preserve">El teólogo y erudito bíblico B.B. Warfield dijo, «el canon del Nuevo Testamento se completó… cuando Juan escribió, [Apocalipsis], cerca del año 98 A.D… No debemos confundir las evidencias históricas </w:t>
      </w:r>
      <w:r w:rsidR="0099420A" w:rsidRPr="002D61F9">
        <w:rPr>
          <w:lang w:val="es-ES"/>
        </w:rPr>
        <w:t>de la pausada circulación y autenticación de estos libros</w:t>
      </w:r>
      <w:r w:rsidR="00567337" w:rsidRPr="002D61F9">
        <w:rPr>
          <w:lang w:val="es-ES"/>
        </w:rPr>
        <w:t xml:space="preserve">… </w:t>
      </w:r>
      <w:r w:rsidR="0099420A" w:rsidRPr="002D61F9">
        <w:rPr>
          <w:lang w:val="es-ES"/>
        </w:rPr>
        <w:t>[como] evidencia de la lentitud de la ‘canonización’ de éstos por parte de la autoridad o del gusto de la iglesia misma</w:t>
      </w:r>
      <w:r w:rsidRPr="002D61F9">
        <w:rPr>
          <w:lang w:val="es-ES"/>
        </w:rPr>
        <w:t>».</w:t>
      </w:r>
      <w:r w:rsidR="0099420A" w:rsidRPr="002D61F9">
        <w:rPr>
          <w:vertAlign w:val="superscript"/>
        </w:rPr>
        <w:footnoteReference w:id="3"/>
      </w:r>
    </w:p>
    <w:p w:rsidR="001D574D" w:rsidRPr="002D61F9" w:rsidRDefault="001D574D" w:rsidP="0099420A">
      <w:pPr>
        <w:spacing w:line="360" w:lineRule="auto"/>
        <w:jc w:val="both"/>
        <w:rPr>
          <w:lang w:val="es-ES"/>
        </w:rPr>
      </w:pPr>
    </w:p>
    <w:p w:rsidR="0099420A" w:rsidRPr="002D61F9" w:rsidRDefault="0099420A" w:rsidP="0099420A">
      <w:pPr>
        <w:spacing w:line="360" w:lineRule="auto"/>
        <w:jc w:val="both"/>
        <w:rPr>
          <w:b/>
          <w:u w:val="single"/>
          <w:lang w:val="es-ES"/>
        </w:rPr>
      </w:pPr>
      <w:r w:rsidRPr="002D61F9">
        <w:rPr>
          <w:b/>
          <w:u w:val="single"/>
          <w:lang w:val="es-ES"/>
        </w:rPr>
        <w:t>II. ¿De qué manera ven los cristianos el uso de las Escrituras en la apologética cristiana?</w:t>
      </w:r>
    </w:p>
    <w:p w:rsidR="0099420A" w:rsidRPr="002D61F9" w:rsidRDefault="0099420A" w:rsidP="0099420A">
      <w:pPr>
        <w:spacing w:line="360" w:lineRule="auto"/>
        <w:jc w:val="both"/>
        <w:rPr>
          <w:b/>
          <w:u w:val="single"/>
          <w:lang w:val="es-ES"/>
        </w:rPr>
      </w:pPr>
      <w:r w:rsidRPr="002D61F9">
        <w:rPr>
          <w:b/>
          <w:u w:val="single"/>
          <w:lang w:val="es-ES"/>
        </w:rPr>
        <w:t>La autoridad final de los cristianos es la Palabra de Dios</w:t>
      </w:r>
    </w:p>
    <w:p w:rsidR="0099420A" w:rsidRPr="002D61F9" w:rsidRDefault="0099420A" w:rsidP="0099420A">
      <w:pPr>
        <w:spacing w:line="360" w:lineRule="auto"/>
        <w:jc w:val="both"/>
        <w:rPr>
          <w:lang w:val="es-ES"/>
        </w:rPr>
      </w:pPr>
      <w:r w:rsidRPr="002D61F9">
        <w:rPr>
          <w:lang w:val="es-ES"/>
        </w:rPr>
        <w:t>C</w:t>
      </w:r>
      <w:r w:rsidR="00567337" w:rsidRPr="002D61F9">
        <w:rPr>
          <w:lang w:val="es-ES"/>
        </w:rPr>
        <w:t>omo hemos discutido, finalmente</w:t>
      </w:r>
      <w:r w:rsidRPr="002D61F9">
        <w:rPr>
          <w:lang w:val="es-ES"/>
        </w:rPr>
        <w:t xml:space="preserve"> como cristianos, no confiamos solamente en nuestra razón, sino en la revelación de Dios de sí mismo a través de </w:t>
      </w:r>
      <w:r w:rsidR="00567337" w:rsidRPr="002D61F9">
        <w:rPr>
          <w:lang w:val="es-ES"/>
        </w:rPr>
        <w:t>la Palabra escrita (l</w:t>
      </w:r>
      <w:r w:rsidRPr="002D61F9">
        <w:rPr>
          <w:lang w:val="es-ES"/>
        </w:rPr>
        <w:t>a Biblia), y por medio de la Palabra hecha carne (Jesús).</w:t>
      </w:r>
    </w:p>
    <w:p w:rsidR="000C5A3C" w:rsidRPr="002D61F9" w:rsidRDefault="000C5A3C" w:rsidP="0099420A">
      <w:pPr>
        <w:spacing w:line="360" w:lineRule="auto"/>
        <w:jc w:val="both"/>
        <w:rPr>
          <w:lang w:val="es-ES"/>
        </w:rPr>
      </w:pPr>
    </w:p>
    <w:p w:rsidR="000C5A3C" w:rsidRPr="002D61F9" w:rsidRDefault="000C5A3C" w:rsidP="0099420A">
      <w:pPr>
        <w:spacing w:line="360" w:lineRule="auto"/>
        <w:jc w:val="both"/>
        <w:rPr>
          <w:lang w:val="es-ES"/>
        </w:rPr>
      </w:pPr>
      <w:r w:rsidRPr="002D61F9">
        <w:rPr>
          <w:lang w:val="es-ES"/>
        </w:rPr>
        <w:t>Los cristianos aceptan la revelación de Dios de sí mismo a través de la fe. La fe es esencial. Hebreos 11:6 dice que sin fe es imposible agradar a Dios. Llegamos a Dios a través de la fe en Jesús. Efesios 2 dice que somos salvos por gracia mediante la fe.</w:t>
      </w:r>
    </w:p>
    <w:p w:rsidR="000C5A3C" w:rsidRPr="002D61F9" w:rsidRDefault="000C5A3C" w:rsidP="0099420A">
      <w:pPr>
        <w:spacing w:line="360" w:lineRule="auto"/>
        <w:jc w:val="both"/>
        <w:rPr>
          <w:lang w:val="es-ES"/>
        </w:rPr>
      </w:pPr>
    </w:p>
    <w:p w:rsidR="000C5A3C" w:rsidRPr="002D61F9" w:rsidRDefault="000C5A3C" w:rsidP="0099420A">
      <w:pPr>
        <w:spacing w:line="360" w:lineRule="auto"/>
        <w:jc w:val="both"/>
        <w:rPr>
          <w:lang w:val="es-ES"/>
        </w:rPr>
      </w:pPr>
      <w:r w:rsidRPr="002D61F9">
        <w:rPr>
          <w:lang w:val="es-ES"/>
        </w:rPr>
        <w:t xml:space="preserve">Los cristianos no ponen su fe en la Biblia para ser salvos, como si se tratase de Dios. Sin embargo, los cristianos  sí ponen su fe en el autor de la Biblia, nuestro salvador, Jesús—y creen que la Biblia es verdadera porque es </w:t>
      </w:r>
      <w:r w:rsidR="00567337" w:rsidRPr="002D61F9">
        <w:rPr>
          <w:lang w:val="es-ES"/>
        </w:rPr>
        <w:t>la palabra de Dios para</w:t>
      </w:r>
      <w:r w:rsidRPr="002D61F9">
        <w:rPr>
          <w:lang w:val="es-ES"/>
        </w:rPr>
        <w:t xml:space="preserve"> nosotros.</w:t>
      </w:r>
    </w:p>
    <w:p w:rsidR="000C5A3C" w:rsidRPr="002D61F9" w:rsidRDefault="000C5A3C" w:rsidP="0099420A">
      <w:pPr>
        <w:spacing w:line="360" w:lineRule="auto"/>
        <w:jc w:val="both"/>
        <w:rPr>
          <w:lang w:val="es-ES"/>
        </w:rPr>
      </w:pPr>
    </w:p>
    <w:p w:rsidR="000C5A3C" w:rsidRPr="002D61F9" w:rsidRDefault="000C5A3C" w:rsidP="0099420A">
      <w:pPr>
        <w:spacing w:line="360" w:lineRule="auto"/>
        <w:jc w:val="both"/>
        <w:rPr>
          <w:lang w:val="es-ES"/>
        </w:rPr>
      </w:pPr>
      <w:r w:rsidRPr="002D61F9">
        <w:rPr>
          <w:lang w:val="es-ES"/>
        </w:rPr>
        <w:t xml:space="preserve">Como la palabra de Dios, la Biblia es el estándar supremo de la verdad. Al orar al Padre para que los discípulos fuesen santificados en la verdad, Jesús dijo en Juan 17:17 que la Palabra es la verdad. </w:t>
      </w:r>
      <w:r w:rsidRPr="002D61F9">
        <w:rPr>
          <w:lang w:val="es-ES"/>
        </w:rPr>
        <w:lastRenderedPageBreak/>
        <w:t xml:space="preserve">Como la Verdad con </w:t>
      </w:r>
      <w:r w:rsidR="00C921E0" w:rsidRPr="002D61F9">
        <w:rPr>
          <w:lang w:val="es-ES"/>
        </w:rPr>
        <w:t>«</w:t>
      </w:r>
      <w:r w:rsidRPr="002D61F9">
        <w:rPr>
          <w:lang w:val="es-ES"/>
        </w:rPr>
        <w:t>v</w:t>
      </w:r>
      <w:r w:rsidR="00C921E0" w:rsidRPr="002D61F9">
        <w:rPr>
          <w:lang w:val="es-ES"/>
        </w:rPr>
        <w:t>»</w:t>
      </w:r>
      <w:r w:rsidRPr="002D61F9">
        <w:rPr>
          <w:lang w:val="es-ES"/>
        </w:rPr>
        <w:t xml:space="preserve"> mayúscula, la Palabra de Dios</w:t>
      </w:r>
      <w:r w:rsidR="00C921E0" w:rsidRPr="002D61F9">
        <w:rPr>
          <w:lang w:val="es-ES"/>
        </w:rPr>
        <w:t xml:space="preserve"> juzga cualquier otra afirmación y aseveración de la verdad en el universo. La Biblia juzga nuestra razón, nuestra filosofía, y toda cosmovisión y presunción, por lo que la actitud de los cristianos hacia la Biblia debería ser de obediencia fiel.</w:t>
      </w:r>
    </w:p>
    <w:p w:rsidR="00C921E0" w:rsidRPr="002D61F9" w:rsidRDefault="00C921E0" w:rsidP="00C921E0">
      <w:pPr>
        <w:pStyle w:val="NormalWeb"/>
        <w:spacing w:line="360" w:lineRule="auto"/>
        <w:jc w:val="both"/>
        <w:rPr>
          <w:lang w:val="es-ES"/>
        </w:rPr>
      </w:pPr>
    </w:p>
    <w:p w:rsidR="004E5485" w:rsidRPr="002D61F9" w:rsidRDefault="00C921E0" w:rsidP="004E5485">
      <w:pPr>
        <w:pStyle w:val="NormalWeb"/>
        <w:tabs>
          <w:tab w:val="left" w:pos="8177"/>
        </w:tabs>
        <w:spacing w:before="0" w:beforeAutospacing="0" w:after="0" w:afterAutospacing="0" w:line="360" w:lineRule="auto"/>
        <w:jc w:val="both"/>
        <w:rPr>
          <w:b/>
          <w:u w:val="single"/>
          <w:lang w:val="es-ES"/>
        </w:rPr>
      </w:pPr>
      <w:r w:rsidRPr="002D61F9">
        <w:rPr>
          <w:b/>
          <w:u w:val="single"/>
          <w:lang w:val="es-ES"/>
        </w:rPr>
        <w:t xml:space="preserve">Las personas no cristianas no reconocen la </w:t>
      </w:r>
      <w:r w:rsidR="00DA5B18" w:rsidRPr="002D61F9">
        <w:rPr>
          <w:b/>
          <w:u w:val="single"/>
          <w:lang w:val="es-ES"/>
        </w:rPr>
        <w:t>autoridad de la Palabra de Dios</w:t>
      </w:r>
    </w:p>
    <w:p w:rsidR="00C921E0" w:rsidRPr="002D61F9" w:rsidRDefault="00C921E0" w:rsidP="004E5485">
      <w:pPr>
        <w:pStyle w:val="NormalWeb"/>
        <w:tabs>
          <w:tab w:val="left" w:pos="8177"/>
        </w:tabs>
        <w:spacing w:before="0" w:beforeAutospacing="0" w:after="0" w:afterAutospacing="0" w:line="360" w:lineRule="auto"/>
        <w:jc w:val="both"/>
        <w:rPr>
          <w:b/>
          <w:u w:val="single"/>
          <w:lang w:val="es-ES"/>
        </w:rPr>
      </w:pPr>
      <w:r w:rsidRPr="002D61F9">
        <w:rPr>
          <w:lang w:val="es-ES"/>
        </w:rPr>
        <w:t xml:space="preserve">Claro está, sin embargo, que las personas no cristianas difieren totalmente </w:t>
      </w:r>
      <w:r w:rsidR="005E77A5" w:rsidRPr="002D61F9">
        <w:rPr>
          <w:lang w:val="es-ES"/>
        </w:rPr>
        <w:t xml:space="preserve">de este punto de vista. De hecho, la Biblia deja muy en claro que lejos de ser neutrales en sus actitudes hacia las Escrituras, los </w:t>
      </w:r>
      <w:r w:rsidR="00567337" w:rsidRPr="002D61F9">
        <w:rPr>
          <w:lang w:val="es-ES"/>
        </w:rPr>
        <w:t>inconverso</w:t>
      </w:r>
      <w:r w:rsidR="005E77A5" w:rsidRPr="002D61F9">
        <w:rPr>
          <w:lang w:val="es-ES"/>
        </w:rPr>
        <w:t>s se oponen activamente e incluso odian la verdad de la Palabra.</w:t>
      </w:r>
    </w:p>
    <w:p w:rsidR="005E77A5" w:rsidRPr="002D61F9" w:rsidRDefault="005E77A5" w:rsidP="005E77A5">
      <w:pPr>
        <w:pStyle w:val="NormalWeb"/>
        <w:numPr>
          <w:ilvl w:val="0"/>
          <w:numId w:val="21"/>
        </w:numPr>
        <w:spacing w:line="360" w:lineRule="auto"/>
        <w:jc w:val="both"/>
        <w:rPr>
          <w:lang w:val="es-ES"/>
        </w:rPr>
      </w:pPr>
      <w:r w:rsidRPr="002D61F9">
        <w:rPr>
          <w:lang w:val="es-ES"/>
        </w:rPr>
        <w:t>Romanos 8:7 dice, «Por cuanto los designios de la carne son enemistad contra Dios; porque no se sujetan a la ley de Dios, ni tampoco pueden».</w:t>
      </w:r>
    </w:p>
    <w:p w:rsidR="005E77A5" w:rsidRPr="002D61F9" w:rsidRDefault="005E77A5" w:rsidP="005E77A5">
      <w:pPr>
        <w:pStyle w:val="NormalWeb"/>
        <w:numPr>
          <w:ilvl w:val="0"/>
          <w:numId w:val="21"/>
        </w:numPr>
        <w:spacing w:line="360" w:lineRule="auto"/>
        <w:jc w:val="both"/>
        <w:rPr>
          <w:lang w:val="es-ES"/>
        </w:rPr>
      </w:pPr>
      <w:r w:rsidRPr="002D61F9">
        <w:rPr>
          <w:lang w:val="es-ES"/>
        </w:rPr>
        <w:t>Los no cristianos no pueden sujetarse a la Escritura porque están en contra de la verdad de la palabra de Dios. Son hostiles a Dios.</w:t>
      </w:r>
    </w:p>
    <w:p w:rsidR="005E77A5" w:rsidRPr="002D61F9" w:rsidRDefault="005E77A5" w:rsidP="005E77A5">
      <w:pPr>
        <w:pStyle w:val="NormalWeb"/>
        <w:numPr>
          <w:ilvl w:val="0"/>
          <w:numId w:val="21"/>
        </w:numPr>
        <w:spacing w:line="360" w:lineRule="auto"/>
        <w:jc w:val="both"/>
        <w:rPr>
          <w:lang w:val="es-ES"/>
        </w:rPr>
      </w:pPr>
      <w:r w:rsidRPr="002D61F9">
        <w:rPr>
          <w:lang w:val="es-ES"/>
        </w:rPr>
        <w:t>En Romanos 1 aprendemos que, «las cosas invisibles de él  [Dios], su eterno poder y deidad, se hacen claramente visibles desde la creación del mundo, siendo entendidas por medio de las cosas hechas, de modo que no tienen excusa»</w:t>
      </w:r>
      <w:r w:rsidR="002D61F9" w:rsidRPr="002D61F9">
        <w:rPr>
          <w:lang w:val="es-ES"/>
        </w:rPr>
        <w:t xml:space="preserve">. Pero </w:t>
      </w:r>
      <w:r w:rsidRPr="002D61F9">
        <w:rPr>
          <w:lang w:val="es-ES"/>
        </w:rPr>
        <w:t>los seres humanos «no le glorificaron como a Dios, ni le dieron gracias, sino que se envanecieron en sus razonamientos, y su necio corazón fue entenebrecido»</w:t>
      </w:r>
      <w:r w:rsidR="005B2553" w:rsidRPr="002D61F9">
        <w:rPr>
          <w:lang w:val="es-ES"/>
        </w:rPr>
        <w:t xml:space="preserve"> porque «se envanecieron en sus razonamientos, y su necio corazón fue entenebrecido»</w:t>
      </w:r>
      <w:r w:rsidRPr="002D61F9">
        <w:rPr>
          <w:lang w:val="es-ES"/>
        </w:rPr>
        <w:t>.</w:t>
      </w:r>
    </w:p>
    <w:p w:rsidR="000C5A3C" w:rsidRPr="002D61F9" w:rsidRDefault="005B2553" w:rsidP="0099420A">
      <w:pPr>
        <w:pStyle w:val="NormalWeb"/>
        <w:numPr>
          <w:ilvl w:val="0"/>
          <w:numId w:val="21"/>
        </w:numPr>
        <w:spacing w:line="360" w:lineRule="auto"/>
        <w:jc w:val="both"/>
        <w:rPr>
          <w:lang w:val="es-ES"/>
        </w:rPr>
      </w:pPr>
      <w:r w:rsidRPr="002D61F9">
        <w:rPr>
          <w:lang w:val="es-ES"/>
        </w:rPr>
        <w:t>En Juan 3, Jesús dijo, «los hombres amaron más las tinieblas que la luz, porque sus obras eran malas. Porque todo aquel que hace lo malo, aborrece la luz y no viene a la luz, para que sus obras no sean reprendidas».</w:t>
      </w:r>
    </w:p>
    <w:p w:rsidR="005B2553" w:rsidRPr="002D61F9" w:rsidRDefault="005B2553" w:rsidP="005B2553">
      <w:pPr>
        <w:pStyle w:val="NormalWeb"/>
        <w:spacing w:line="360" w:lineRule="auto"/>
        <w:jc w:val="both"/>
        <w:rPr>
          <w:lang w:val="es-ES"/>
        </w:rPr>
      </w:pPr>
    </w:p>
    <w:p w:rsidR="005B2553" w:rsidRPr="002D61F9" w:rsidRDefault="005B2553" w:rsidP="004E5485">
      <w:pPr>
        <w:pStyle w:val="NormalWeb"/>
        <w:spacing w:before="0" w:beforeAutospacing="0" w:line="360" w:lineRule="auto"/>
        <w:jc w:val="both"/>
        <w:rPr>
          <w:b/>
          <w:u w:val="single"/>
          <w:lang w:val="es-ES"/>
        </w:rPr>
      </w:pPr>
      <w:r w:rsidRPr="002D61F9">
        <w:rPr>
          <w:b/>
          <w:u w:val="single"/>
          <w:lang w:val="es-ES"/>
        </w:rPr>
        <w:t xml:space="preserve">Pero los cristianos deberían usar las Escrituras como </w:t>
      </w:r>
      <w:r w:rsidRPr="002D61F9">
        <w:rPr>
          <w:b/>
          <w:i/>
          <w:u w:val="single"/>
          <w:lang w:val="es-ES"/>
        </w:rPr>
        <w:t>parte</w:t>
      </w:r>
      <w:r w:rsidRPr="002D61F9">
        <w:rPr>
          <w:b/>
          <w:u w:val="single"/>
          <w:lang w:val="es-ES"/>
        </w:rPr>
        <w:t xml:space="preserve"> de su apologética cristiana</w:t>
      </w:r>
    </w:p>
    <w:p w:rsidR="005B2553" w:rsidRPr="002D61F9" w:rsidRDefault="005B2553" w:rsidP="005B2553">
      <w:pPr>
        <w:spacing w:line="360" w:lineRule="auto"/>
        <w:jc w:val="both"/>
        <w:rPr>
          <w:lang w:val="es-ES"/>
        </w:rPr>
      </w:pPr>
      <w:r w:rsidRPr="002D61F9">
        <w:rPr>
          <w:lang w:val="es-ES"/>
        </w:rPr>
        <w:t>Si nuestro trabajo es presentar la consistente veracidad y fiabilidad de una perspectiva cristiana del mundo, encontraremos imposible hacer eso sin recurrir a la</w:t>
      </w:r>
      <w:r w:rsidR="002D61F9" w:rsidRPr="002D61F9">
        <w:rPr>
          <w:lang w:val="es-ES"/>
        </w:rPr>
        <w:t xml:space="preserve"> verdad de la Biblia, porque lo </w:t>
      </w:r>
      <w:r w:rsidRPr="002D61F9">
        <w:rPr>
          <w:lang w:val="es-ES"/>
        </w:rPr>
        <w:t>que nosotros creemos acerca de Dios se encuentra basado en el testimonio de la Biblia.</w:t>
      </w:r>
      <w:r w:rsidRPr="002D61F9">
        <w:rPr>
          <w:rStyle w:val="Refdenotaalpie"/>
        </w:rPr>
        <w:footnoteReference w:id="4"/>
      </w:r>
      <w:r w:rsidRPr="002D61F9">
        <w:rPr>
          <w:lang w:val="es-ES"/>
        </w:rPr>
        <w:t xml:space="preserve"> Al explicar </w:t>
      </w:r>
      <w:r w:rsidRPr="002D61F9">
        <w:rPr>
          <w:lang w:val="es-ES"/>
        </w:rPr>
        <w:lastRenderedPageBreak/>
        <w:t>nuestra</w:t>
      </w:r>
      <w:r w:rsidR="002D61F9" w:rsidRPr="002D61F9">
        <w:rPr>
          <w:lang w:val="es-ES"/>
        </w:rPr>
        <w:t xml:space="preserve"> cosmovisión</w:t>
      </w:r>
      <w:r w:rsidRPr="002D61F9">
        <w:rPr>
          <w:lang w:val="es-ES"/>
        </w:rPr>
        <w:t>, es completamente natural abrirnos a la Palabra para explicar en qué creemos, y usar los argumentos que ella misma provee para explicar por qué dichas creencias son válidas.</w:t>
      </w:r>
    </w:p>
    <w:p w:rsidR="005B2553" w:rsidRPr="002D61F9" w:rsidRDefault="005B2553" w:rsidP="005B2553">
      <w:pPr>
        <w:spacing w:line="360" w:lineRule="auto"/>
        <w:jc w:val="both"/>
        <w:rPr>
          <w:lang w:val="es-ES"/>
        </w:rPr>
      </w:pPr>
    </w:p>
    <w:p w:rsidR="005B2553" w:rsidRPr="002D61F9" w:rsidRDefault="005B2553" w:rsidP="005B2553">
      <w:pPr>
        <w:spacing w:line="360" w:lineRule="auto"/>
        <w:jc w:val="both"/>
        <w:rPr>
          <w:lang w:val="es-ES"/>
        </w:rPr>
      </w:pPr>
      <w:r w:rsidRPr="002D61F9">
        <w:rPr>
          <w:lang w:val="es-ES"/>
        </w:rPr>
        <w:t>Te animo a aplicar las Escrituras en tus discusiones con personas no cristianas, según corresponda, por algunas razones.</w:t>
      </w:r>
    </w:p>
    <w:p w:rsidR="005B2553" w:rsidRPr="002D61F9" w:rsidRDefault="005B2553" w:rsidP="005B2553">
      <w:pPr>
        <w:spacing w:line="360" w:lineRule="auto"/>
        <w:jc w:val="both"/>
        <w:rPr>
          <w:lang w:val="es-ES"/>
        </w:rPr>
      </w:pPr>
    </w:p>
    <w:p w:rsidR="005B2553" w:rsidRPr="002D61F9" w:rsidRDefault="0096401C" w:rsidP="005B2553">
      <w:pPr>
        <w:pStyle w:val="Prrafodelista"/>
        <w:numPr>
          <w:ilvl w:val="0"/>
          <w:numId w:val="23"/>
        </w:numPr>
        <w:spacing w:line="360" w:lineRule="auto"/>
        <w:jc w:val="both"/>
        <w:rPr>
          <w:lang w:val="es-ES"/>
        </w:rPr>
      </w:pPr>
      <w:r w:rsidRPr="002D61F9">
        <w:rPr>
          <w:b/>
          <w:lang w:val="es-ES"/>
        </w:rPr>
        <w:t>Usar las Escrituras desafía</w:t>
      </w:r>
      <w:r w:rsidR="005B2553" w:rsidRPr="002D61F9">
        <w:rPr>
          <w:b/>
          <w:lang w:val="es-ES"/>
        </w:rPr>
        <w:t xml:space="preserve"> la idea posmoderna de que la verdad es relativa</w:t>
      </w:r>
      <w:r w:rsidR="005B2553" w:rsidRPr="002D61F9">
        <w:rPr>
          <w:lang w:val="es-ES"/>
        </w:rPr>
        <w:t xml:space="preserve">. </w:t>
      </w:r>
      <w:r w:rsidRPr="002D61F9">
        <w:rPr>
          <w:lang w:val="es-ES"/>
        </w:rPr>
        <w:t xml:space="preserve">Refuta la acusación de que el </w:t>
      </w:r>
      <w:r w:rsidRPr="002D61F9">
        <w:rPr>
          <w:shd w:val="clear" w:color="auto" w:fill="FFFFFF"/>
          <w:lang w:val="es-ES"/>
        </w:rPr>
        <w:t>«</w:t>
      </w:r>
      <w:r w:rsidRPr="002D61F9">
        <w:rPr>
          <w:lang w:val="es-ES"/>
        </w:rPr>
        <w:t>verdadero cuento» de un creyente no es necesariamente aplicable a un amigo no creyente. También demuestra que este antiguo texto es relevante para la vida en un mundo posmoderno, porque cuando apelamos a la palabra de Dios como la máxima autoridad, apelamos a una verdad absoluta.</w:t>
      </w:r>
    </w:p>
    <w:p w:rsidR="0096401C" w:rsidRPr="002D61F9" w:rsidRDefault="0096401C" w:rsidP="0096401C">
      <w:pPr>
        <w:pStyle w:val="Prrafodelista"/>
        <w:spacing w:line="360" w:lineRule="auto"/>
        <w:jc w:val="both"/>
        <w:rPr>
          <w:lang w:val="es-ES"/>
        </w:rPr>
      </w:pPr>
    </w:p>
    <w:p w:rsidR="0096401C" w:rsidRPr="002D61F9" w:rsidRDefault="00DA5B18" w:rsidP="005B2553">
      <w:pPr>
        <w:pStyle w:val="Prrafodelista"/>
        <w:numPr>
          <w:ilvl w:val="0"/>
          <w:numId w:val="23"/>
        </w:numPr>
        <w:spacing w:line="360" w:lineRule="auto"/>
        <w:jc w:val="both"/>
        <w:rPr>
          <w:lang w:val="es-ES"/>
        </w:rPr>
      </w:pPr>
      <w:r w:rsidRPr="002D61F9">
        <w:rPr>
          <w:b/>
          <w:lang w:val="es-ES"/>
        </w:rPr>
        <w:t>La Escritura es poderosa</w:t>
      </w:r>
      <w:r w:rsidR="0096401C" w:rsidRPr="002D61F9">
        <w:rPr>
          <w:b/>
          <w:lang w:val="es-ES"/>
        </w:rPr>
        <w:t xml:space="preserve"> espiritualmente</w:t>
      </w:r>
      <w:r w:rsidR="0096401C" w:rsidRPr="002D61F9">
        <w:rPr>
          <w:lang w:val="es-ES"/>
        </w:rPr>
        <w:t>. Dios dijo en Isaías 55, «así será mi palabra que sale de mi boca; no volverá a mí vacía, sino que hará lo que yo quiero, y será prosperada en aquello para que la envié». Hebreos 4:12 dice, «Porque la palabra de Dios es viva y eficaz, y más cortante que toda espada de dos filos; y penetra hasta partir el alma y el espíritu, las coyunturas y los tuétanos, y discierne los pensamientos y las intenciones del corazón».</w:t>
      </w:r>
    </w:p>
    <w:p w:rsidR="0096401C" w:rsidRPr="002D61F9" w:rsidRDefault="0096401C" w:rsidP="0096401C">
      <w:pPr>
        <w:pStyle w:val="Prrafodelista"/>
        <w:rPr>
          <w:lang w:val="es-ES"/>
        </w:rPr>
      </w:pPr>
    </w:p>
    <w:p w:rsidR="00AC1E74" w:rsidRPr="002D61F9" w:rsidRDefault="0096401C" w:rsidP="005B2553">
      <w:pPr>
        <w:pStyle w:val="Prrafodelista"/>
        <w:numPr>
          <w:ilvl w:val="0"/>
          <w:numId w:val="23"/>
        </w:numPr>
        <w:spacing w:line="360" w:lineRule="auto"/>
        <w:jc w:val="both"/>
        <w:rPr>
          <w:lang w:val="es-ES"/>
        </w:rPr>
      </w:pPr>
      <w:r w:rsidRPr="002D61F9">
        <w:rPr>
          <w:b/>
          <w:lang w:val="es-ES"/>
        </w:rPr>
        <w:t>Las Escrituras contienen en muchos lugares sus propios argumentos para la validez de sus afirmaciones</w:t>
      </w:r>
      <w:r w:rsidRPr="002D61F9">
        <w:rPr>
          <w:lang w:val="es-ES"/>
        </w:rPr>
        <w:t xml:space="preserve">. Esto ayuda a demostrar </w:t>
      </w:r>
      <w:r w:rsidR="00AC1E74" w:rsidRPr="002D61F9">
        <w:rPr>
          <w:lang w:val="es-ES"/>
        </w:rPr>
        <w:t xml:space="preserve">a los no creyentes que de ninguna manera se espera que aceptemos </w:t>
      </w:r>
      <w:r w:rsidRPr="002D61F9">
        <w:rPr>
          <w:lang w:val="es-ES"/>
        </w:rPr>
        <w:t xml:space="preserve">las afirmaciones del cristianismo en base a lo que ellos llamarían una «fe ciega», sino sobre la base de una amplia evidencia y </w:t>
      </w:r>
      <w:r w:rsidR="00AC1E74" w:rsidRPr="002D61F9">
        <w:rPr>
          <w:lang w:val="es-ES"/>
        </w:rPr>
        <w:t>coherente perspectiva del mundo.</w:t>
      </w:r>
    </w:p>
    <w:p w:rsidR="00AC1E74" w:rsidRPr="002D61F9" w:rsidRDefault="00AC1E74" w:rsidP="00AC1E74">
      <w:pPr>
        <w:pStyle w:val="Prrafodelista"/>
        <w:rPr>
          <w:lang w:val="es-ES"/>
        </w:rPr>
      </w:pPr>
    </w:p>
    <w:p w:rsidR="00AC1E74" w:rsidRPr="002D61F9" w:rsidRDefault="00AC1E74" w:rsidP="00AC1E74">
      <w:pPr>
        <w:spacing w:line="360" w:lineRule="auto"/>
        <w:jc w:val="both"/>
        <w:rPr>
          <w:b/>
          <w:u w:val="single"/>
          <w:lang w:val="es-ES"/>
        </w:rPr>
      </w:pPr>
      <w:r w:rsidRPr="002D61F9">
        <w:rPr>
          <w:b/>
          <w:u w:val="single"/>
          <w:lang w:val="es-ES"/>
        </w:rPr>
        <w:t>III. Como apologistas cristianos,</w:t>
      </w:r>
      <w:r w:rsidR="005A7FDD" w:rsidRPr="002D61F9">
        <w:rPr>
          <w:b/>
          <w:u w:val="single"/>
          <w:lang w:val="es-ES"/>
        </w:rPr>
        <w:t xml:space="preserve"> ¿cómo explicamos</w:t>
      </w:r>
      <w:r w:rsidR="00DA5B18" w:rsidRPr="002D61F9">
        <w:rPr>
          <w:b/>
          <w:u w:val="single"/>
          <w:lang w:val="es-ES"/>
        </w:rPr>
        <w:t xml:space="preserve"> </w:t>
      </w:r>
      <w:r w:rsidRPr="002D61F9">
        <w:rPr>
          <w:b/>
          <w:i/>
          <w:u w:val="single"/>
          <w:lang w:val="es-ES"/>
        </w:rPr>
        <w:t>por qué</w:t>
      </w:r>
      <w:r w:rsidRPr="002D61F9">
        <w:rPr>
          <w:b/>
          <w:u w:val="single"/>
          <w:lang w:val="es-ES"/>
        </w:rPr>
        <w:t xml:space="preserve"> creemos que la Biblia es verdadera?</w:t>
      </w:r>
    </w:p>
    <w:p w:rsidR="00AC1E74" w:rsidRPr="002D61F9" w:rsidRDefault="00AC1E74" w:rsidP="00AC1E74">
      <w:pPr>
        <w:spacing w:line="360" w:lineRule="auto"/>
        <w:jc w:val="both"/>
        <w:rPr>
          <w:lang w:val="es-ES"/>
        </w:rPr>
      </w:pPr>
      <w:r w:rsidRPr="002D61F9">
        <w:rPr>
          <w:lang w:val="es-ES"/>
        </w:rPr>
        <w:t>Antes de comenzar, permíteme darte algunas palabras</w:t>
      </w:r>
      <w:r w:rsidR="005A7FDD" w:rsidRPr="002D61F9">
        <w:rPr>
          <w:lang w:val="es-ES"/>
        </w:rPr>
        <w:t xml:space="preserve"> para construir</w:t>
      </w:r>
      <w:r w:rsidRPr="002D61F9">
        <w:rPr>
          <w:lang w:val="es-ES"/>
        </w:rPr>
        <w:t xml:space="preserve"> tu </w:t>
      </w:r>
      <w:r w:rsidR="005A7FDD" w:rsidRPr="002D61F9">
        <w:rPr>
          <w:lang w:val="es-ES"/>
        </w:rPr>
        <w:t>vocabulario:</w:t>
      </w:r>
    </w:p>
    <w:p w:rsidR="005A7FDD" w:rsidRPr="002D61F9" w:rsidRDefault="005A7FDD" w:rsidP="005A7FDD">
      <w:pPr>
        <w:pStyle w:val="Prrafodelista"/>
        <w:numPr>
          <w:ilvl w:val="0"/>
          <w:numId w:val="26"/>
        </w:numPr>
        <w:spacing w:line="360" w:lineRule="auto"/>
        <w:jc w:val="both"/>
        <w:rPr>
          <w:lang w:val="es-ES"/>
        </w:rPr>
      </w:pPr>
      <w:r w:rsidRPr="002D61F9">
        <w:rPr>
          <w:i/>
          <w:lang w:val="es-ES"/>
        </w:rPr>
        <w:t>Infalibilidad</w:t>
      </w:r>
      <w:r w:rsidRPr="002D61F9">
        <w:rPr>
          <w:lang w:val="es-ES"/>
        </w:rPr>
        <w:t xml:space="preserve"> significa que la Biblia es en su totalidad inspirada por Dios.</w:t>
      </w:r>
    </w:p>
    <w:p w:rsidR="005A7FDD" w:rsidRPr="002D61F9" w:rsidRDefault="005A7FDD" w:rsidP="005A7FDD">
      <w:pPr>
        <w:pStyle w:val="Prrafodelista"/>
        <w:numPr>
          <w:ilvl w:val="0"/>
          <w:numId w:val="26"/>
        </w:numPr>
        <w:spacing w:line="360" w:lineRule="auto"/>
        <w:jc w:val="both"/>
        <w:rPr>
          <w:lang w:val="es-ES"/>
        </w:rPr>
      </w:pPr>
      <w:r w:rsidRPr="002D61F9">
        <w:rPr>
          <w:i/>
          <w:lang w:val="es-ES"/>
        </w:rPr>
        <w:t>Inerrancia</w:t>
      </w:r>
      <w:r w:rsidRPr="002D61F9">
        <w:rPr>
          <w:lang w:val="es-ES"/>
        </w:rPr>
        <w:t xml:space="preserve"> significa que la Biblia no contiene errores.</w:t>
      </w:r>
    </w:p>
    <w:p w:rsidR="005A7FDD" w:rsidRPr="002D61F9" w:rsidRDefault="005A7FDD" w:rsidP="005A7FDD">
      <w:pPr>
        <w:spacing w:line="360" w:lineRule="auto"/>
        <w:jc w:val="both"/>
        <w:rPr>
          <w:lang w:val="es-ES"/>
        </w:rPr>
      </w:pPr>
    </w:p>
    <w:p w:rsidR="00AC1E74" w:rsidRPr="002D61F9" w:rsidRDefault="005A7FDD" w:rsidP="005A7FDD">
      <w:pPr>
        <w:spacing w:line="360" w:lineRule="auto"/>
        <w:jc w:val="both"/>
        <w:rPr>
          <w:lang w:val="es-ES"/>
        </w:rPr>
      </w:pPr>
      <w:r w:rsidRPr="002D61F9">
        <w:rPr>
          <w:lang w:val="es-ES"/>
        </w:rPr>
        <w:t xml:space="preserve">Entonces, ¿por qué los cristianos creen que la biblia es confiable y verdadera, que tiene autoridad como la Palabra de Dios? </w:t>
      </w:r>
      <w:r w:rsidR="00FF5FE4" w:rsidRPr="002D61F9">
        <w:rPr>
          <w:lang w:val="es-ES"/>
        </w:rPr>
        <w:t>Por tres razones:</w:t>
      </w:r>
    </w:p>
    <w:p w:rsidR="00FF5FE4" w:rsidRPr="002D61F9" w:rsidRDefault="00FF5FE4" w:rsidP="00FF5FE4">
      <w:pPr>
        <w:pStyle w:val="Prrafodelista"/>
        <w:numPr>
          <w:ilvl w:val="0"/>
          <w:numId w:val="27"/>
        </w:numPr>
        <w:spacing w:line="360" w:lineRule="auto"/>
        <w:jc w:val="both"/>
        <w:rPr>
          <w:b/>
          <w:lang w:val="es-ES"/>
        </w:rPr>
      </w:pPr>
      <w:r w:rsidRPr="002D61F9">
        <w:rPr>
          <w:b/>
          <w:lang w:val="es-ES"/>
        </w:rPr>
        <w:t>Los documentos del Nuevo Testamento son confiables y creíbles históricamente</w:t>
      </w:r>
      <w:r w:rsidR="00C11857" w:rsidRPr="002D61F9">
        <w:rPr>
          <w:b/>
          <w:lang w:val="es-ES"/>
        </w:rPr>
        <w:t>.</w:t>
      </w:r>
    </w:p>
    <w:p w:rsidR="00FF5FE4" w:rsidRPr="002D61F9" w:rsidRDefault="00FF5FE4" w:rsidP="00FF5FE4">
      <w:pPr>
        <w:pStyle w:val="Prrafodelista"/>
        <w:numPr>
          <w:ilvl w:val="0"/>
          <w:numId w:val="27"/>
        </w:numPr>
        <w:spacing w:line="360" w:lineRule="auto"/>
        <w:jc w:val="both"/>
        <w:rPr>
          <w:b/>
          <w:lang w:val="es-ES"/>
        </w:rPr>
      </w:pPr>
      <w:r w:rsidRPr="002D61F9">
        <w:rPr>
          <w:b/>
          <w:lang w:val="es-ES"/>
        </w:rPr>
        <w:t>El carácter de Jesús se muestra como digno de confianza</w:t>
      </w:r>
      <w:r w:rsidR="00C11857" w:rsidRPr="002D61F9">
        <w:rPr>
          <w:b/>
          <w:lang w:val="es-ES"/>
        </w:rPr>
        <w:t>.</w:t>
      </w:r>
    </w:p>
    <w:p w:rsidR="00FF5FE4" w:rsidRPr="002D61F9" w:rsidRDefault="00FF5FE4" w:rsidP="00FF5FE4">
      <w:pPr>
        <w:pStyle w:val="Prrafodelista"/>
        <w:numPr>
          <w:ilvl w:val="0"/>
          <w:numId w:val="27"/>
        </w:numPr>
        <w:spacing w:line="360" w:lineRule="auto"/>
        <w:jc w:val="both"/>
        <w:rPr>
          <w:b/>
          <w:lang w:val="es-ES"/>
        </w:rPr>
      </w:pPr>
      <w:r w:rsidRPr="002D61F9">
        <w:rPr>
          <w:b/>
          <w:lang w:val="es-ES"/>
        </w:rPr>
        <w:t xml:space="preserve">Jesús afirma que los </w:t>
      </w:r>
      <w:r w:rsidR="002D61F9">
        <w:rPr>
          <w:b/>
          <w:lang w:val="es-ES"/>
        </w:rPr>
        <w:t xml:space="preserve">libros del Antiguo y </w:t>
      </w:r>
      <w:r w:rsidRPr="002D61F9">
        <w:rPr>
          <w:b/>
          <w:lang w:val="es-ES"/>
        </w:rPr>
        <w:t>Nuevo Testamento eran la Palabra de Dios</w:t>
      </w:r>
      <w:r w:rsidR="00C11857" w:rsidRPr="002D61F9">
        <w:rPr>
          <w:b/>
          <w:lang w:val="es-ES"/>
        </w:rPr>
        <w:t>.</w:t>
      </w:r>
    </w:p>
    <w:p w:rsidR="00FF5FE4" w:rsidRPr="002D61F9" w:rsidRDefault="00FF5FE4" w:rsidP="00FA4D14">
      <w:pPr>
        <w:pStyle w:val="Prrafodelista"/>
        <w:numPr>
          <w:ilvl w:val="0"/>
          <w:numId w:val="38"/>
        </w:numPr>
        <w:spacing w:line="360" w:lineRule="auto"/>
        <w:jc w:val="both"/>
        <w:rPr>
          <w:b/>
          <w:bCs/>
          <w:u w:val="single"/>
          <w:lang w:val="es-ES"/>
        </w:rPr>
      </w:pPr>
      <w:r w:rsidRPr="002D61F9">
        <w:rPr>
          <w:b/>
          <w:bCs/>
          <w:u w:val="single"/>
          <w:lang w:val="es-ES"/>
        </w:rPr>
        <w:lastRenderedPageBreak/>
        <w:t>Los documentos del Nuevo Testamento son confiables y creíbles históricamente</w:t>
      </w:r>
      <w:r w:rsidR="00C11857" w:rsidRPr="002D61F9">
        <w:rPr>
          <w:b/>
          <w:bCs/>
          <w:u w:val="single"/>
          <w:lang w:val="es-ES"/>
        </w:rPr>
        <w:t>.</w:t>
      </w:r>
    </w:p>
    <w:p w:rsidR="00FF5FE4" w:rsidRPr="002D61F9" w:rsidRDefault="00FF5FE4" w:rsidP="00FA4D14">
      <w:pPr>
        <w:spacing w:line="360" w:lineRule="auto"/>
        <w:jc w:val="both"/>
        <w:rPr>
          <w:bCs/>
          <w:lang w:val="es-ES"/>
        </w:rPr>
      </w:pPr>
      <w:r w:rsidRPr="002D61F9">
        <w:rPr>
          <w:bCs/>
          <w:lang w:val="es-ES"/>
        </w:rPr>
        <w:t>Empecemos con este primer punto, la confiabilidad histórica de los documentos del Nuevo Testamento.</w:t>
      </w:r>
    </w:p>
    <w:p w:rsidR="00FF5FE4" w:rsidRPr="002D61F9" w:rsidRDefault="00FF5FE4" w:rsidP="00FF5FE4">
      <w:pPr>
        <w:spacing w:line="360" w:lineRule="auto"/>
        <w:jc w:val="both"/>
        <w:rPr>
          <w:b/>
          <w:bCs/>
          <w:u w:val="single"/>
          <w:lang w:val="es-ES"/>
        </w:rPr>
      </w:pPr>
    </w:p>
    <w:p w:rsidR="00FF5FE4" w:rsidRPr="002D61F9" w:rsidRDefault="00FF5FE4" w:rsidP="00FF5FE4">
      <w:pPr>
        <w:pStyle w:val="Prrafodelista"/>
        <w:numPr>
          <w:ilvl w:val="0"/>
          <w:numId w:val="29"/>
        </w:numPr>
        <w:spacing w:line="360" w:lineRule="auto"/>
        <w:jc w:val="both"/>
        <w:rPr>
          <w:b/>
          <w:bCs/>
          <w:u w:val="single"/>
          <w:lang w:val="es-ES"/>
        </w:rPr>
      </w:pPr>
      <w:r w:rsidRPr="002D61F9">
        <w:rPr>
          <w:bCs/>
          <w:lang w:val="es-ES"/>
        </w:rPr>
        <w:t xml:space="preserve">El registro del Nuevo Testamento encaja </w:t>
      </w:r>
      <w:r w:rsidRPr="002D61F9">
        <w:rPr>
          <w:bCs/>
          <w:i/>
          <w:lang w:val="es-ES"/>
        </w:rPr>
        <w:t>perfectamente</w:t>
      </w:r>
      <w:r w:rsidRPr="002D61F9">
        <w:rPr>
          <w:bCs/>
          <w:lang w:val="es-ES"/>
        </w:rPr>
        <w:t xml:space="preserve"> con lo que conocemos de la historia en otros lugares. Los nombres de emperadores y gobernadores, los sitios y acontecimientos no difieren con otras fuentes que tenemos.</w:t>
      </w:r>
    </w:p>
    <w:p w:rsidR="00FF5FE4" w:rsidRPr="002D61F9" w:rsidRDefault="00FF5FE4" w:rsidP="00FF5FE4">
      <w:pPr>
        <w:pStyle w:val="Prrafodelista"/>
        <w:numPr>
          <w:ilvl w:val="0"/>
          <w:numId w:val="29"/>
        </w:numPr>
        <w:spacing w:line="360" w:lineRule="auto"/>
        <w:jc w:val="both"/>
        <w:rPr>
          <w:b/>
          <w:bCs/>
          <w:u w:val="single"/>
          <w:lang w:val="es-ES"/>
        </w:rPr>
      </w:pPr>
      <w:r w:rsidRPr="002D61F9">
        <w:rPr>
          <w:bCs/>
          <w:lang w:val="es-ES"/>
        </w:rPr>
        <w:t xml:space="preserve">El Nuevo Testamento se lee como un documento </w:t>
      </w:r>
      <w:r w:rsidRPr="002D61F9">
        <w:rPr>
          <w:bCs/>
          <w:i/>
          <w:lang w:val="es-ES"/>
        </w:rPr>
        <w:t>históricamente confiable</w:t>
      </w:r>
      <w:r w:rsidRPr="002D61F9">
        <w:rPr>
          <w:bCs/>
          <w:lang w:val="es-ES"/>
        </w:rPr>
        <w:t>. Por ejemplo, el texto del Nuevo Testamento a menudo muestra a sus autores humanos en desgracia, como lo haría un relato histórico. Contiene eventos—tales como la crucifixión—que son inconvenientes para aquellos que buscan proteger a Jesús como el hijo de Dios. Y cont</w:t>
      </w:r>
      <w:r w:rsidR="00130B3F" w:rsidRPr="002D61F9">
        <w:rPr>
          <w:bCs/>
          <w:lang w:val="es-ES"/>
        </w:rPr>
        <w:t>iene partes con detalles curiosos, como los lugares donde estuvieron personas, el estado de la grama en un determinado día (Juan 6:10), etc., que tienen una sensación consistente con los relatos de testigos presenciales.</w:t>
      </w:r>
    </w:p>
    <w:p w:rsidR="00130B3F" w:rsidRPr="002D61F9" w:rsidRDefault="002D61F9" w:rsidP="007F2A4B">
      <w:pPr>
        <w:pStyle w:val="Prrafodelista"/>
        <w:numPr>
          <w:ilvl w:val="0"/>
          <w:numId w:val="29"/>
        </w:numPr>
        <w:spacing w:line="360" w:lineRule="auto"/>
        <w:jc w:val="both"/>
        <w:rPr>
          <w:bCs/>
          <w:lang w:val="es-ES"/>
        </w:rPr>
      </w:pPr>
      <w:r>
        <w:rPr>
          <w:bCs/>
          <w:lang w:val="es-ES"/>
        </w:rPr>
        <w:t xml:space="preserve">El Nuevo Testamento </w:t>
      </w:r>
      <w:r w:rsidR="00130B3F" w:rsidRPr="002D61F9">
        <w:rPr>
          <w:bCs/>
          <w:lang w:val="es-ES"/>
        </w:rPr>
        <w:t xml:space="preserve">contiene </w:t>
      </w:r>
      <w:r w:rsidR="00130B3F" w:rsidRPr="002D61F9">
        <w:rPr>
          <w:bCs/>
          <w:i/>
          <w:lang w:val="es-ES"/>
        </w:rPr>
        <w:t>testigos presenciales de acontecimientos</w:t>
      </w:r>
      <w:r w:rsidR="003258E5" w:rsidRPr="002D61F9">
        <w:rPr>
          <w:bCs/>
          <w:lang w:val="es-ES"/>
        </w:rPr>
        <w:t xml:space="preserve">, </w:t>
      </w:r>
      <w:r>
        <w:rPr>
          <w:bCs/>
          <w:lang w:val="es-ES"/>
        </w:rPr>
        <w:t>describe quié</w:t>
      </w:r>
      <w:r w:rsidR="00130B3F" w:rsidRPr="002D61F9">
        <w:rPr>
          <w:bCs/>
          <w:lang w:val="es-ES"/>
        </w:rPr>
        <w:t xml:space="preserve">nes continuaban con vida para el tiempo en que los eruditos descubrieron </w:t>
      </w:r>
      <w:r w:rsidR="003258E5" w:rsidRPr="002D61F9">
        <w:rPr>
          <w:bCs/>
          <w:lang w:val="es-ES"/>
        </w:rPr>
        <w:t>que estos documentos existían. Sin embargo,</w:t>
      </w:r>
      <w:r w:rsidR="00130B3F" w:rsidRPr="002D61F9">
        <w:rPr>
          <w:bCs/>
          <w:lang w:val="es-ES"/>
        </w:rPr>
        <w:t xml:space="preserve"> no conocemos a nadie que haya disputado los eventos históricos descritos en el Nuevo Testamento—incluyendo la muerte y resurrección de Jesús. De hecho, los discípulos que escribieron largos fragmentos del Nuevo Testamento—Pablo, Juan, Pedro—dieron sus vidas por el mensaje de la Biblia. (Por cierto, raramente </w:t>
      </w:r>
      <w:r w:rsidR="003258E5" w:rsidRPr="002D61F9">
        <w:rPr>
          <w:bCs/>
          <w:lang w:val="es-ES"/>
        </w:rPr>
        <w:t xml:space="preserve">los hombres </w:t>
      </w:r>
      <w:r w:rsidR="00130B3F" w:rsidRPr="002D61F9">
        <w:rPr>
          <w:bCs/>
          <w:lang w:val="es-ES"/>
        </w:rPr>
        <w:t xml:space="preserve">mueren por lo que </w:t>
      </w:r>
      <w:r w:rsidR="003258E5" w:rsidRPr="002D61F9">
        <w:rPr>
          <w:bCs/>
          <w:lang w:val="es-ES"/>
        </w:rPr>
        <w:t>saben que es una mentira).</w:t>
      </w:r>
    </w:p>
    <w:p w:rsidR="003258E5" w:rsidRPr="002D61F9" w:rsidRDefault="003258E5" w:rsidP="007F2A4B">
      <w:pPr>
        <w:pStyle w:val="Prrafodelista"/>
        <w:numPr>
          <w:ilvl w:val="0"/>
          <w:numId w:val="29"/>
        </w:numPr>
        <w:spacing w:line="360" w:lineRule="auto"/>
        <w:jc w:val="both"/>
        <w:rPr>
          <w:bCs/>
          <w:lang w:val="es-ES"/>
        </w:rPr>
      </w:pPr>
      <w:r w:rsidRPr="002D61F9">
        <w:rPr>
          <w:bCs/>
          <w:lang w:val="es-ES"/>
        </w:rPr>
        <w:t xml:space="preserve">El Nuevo Testamento tiene </w:t>
      </w:r>
      <w:r w:rsidRPr="002D61F9">
        <w:rPr>
          <w:bCs/>
          <w:i/>
          <w:lang w:val="es-ES"/>
        </w:rPr>
        <w:t>muchos más</w:t>
      </w:r>
      <w:r w:rsidRPr="002D61F9">
        <w:rPr>
          <w:bCs/>
          <w:lang w:val="es-ES"/>
        </w:rPr>
        <w:t xml:space="preserve"> manuscritos que cualquier otro texto antiguo. El respetado erudito F.F. Bruce dijo, «No existe en el mundo ningún cuerpo de literatura antigua que goce de tan buena certificación textual com</w:t>
      </w:r>
      <w:r w:rsidR="007F2A4B" w:rsidRPr="002D61F9">
        <w:rPr>
          <w:bCs/>
          <w:lang w:val="es-ES"/>
        </w:rPr>
        <w:t>o el Nuevo Testamento</w:t>
      </w:r>
      <w:r w:rsidRPr="002D61F9">
        <w:rPr>
          <w:bCs/>
          <w:lang w:val="es-ES"/>
        </w:rPr>
        <w:t>»</w:t>
      </w:r>
      <w:r w:rsidR="007F2A4B" w:rsidRPr="002D61F9">
        <w:rPr>
          <w:bCs/>
          <w:lang w:val="es-ES"/>
        </w:rPr>
        <w:t>.</w:t>
      </w:r>
    </w:p>
    <w:p w:rsidR="00130B3F" w:rsidRPr="002D61F9" w:rsidRDefault="00130B3F" w:rsidP="007F2A4B">
      <w:pPr>
        <w:spacing w:line="360" w:lineRule="auto"/>
        <w:jc w:val="both"/>
        <w:rPr>
          <w:sz w:val="20"/>
          <w:szCs w:val="20"/>
          <w:lang w:val="es-ES"/>
        </w:rPr>
      </w:pPr>
    </w:p>
    <w:p w:rsidR="003258E5" w:rsidRPr="002D61F9" w:rsidRDefault="003258E5" w:rsidP="007F2A4B">
      <w:pPr>
        <w:ind w:firstLine="360"/>
        <w:jc w:val="both"/>
        <w:rPr>
          <w:lang w:val="es-ES"/>
        </w:rPr>
      </w:pPr>
      <w:r w:rsidRPr="002D61F9">
        <w:rPr>
          <w:lang w:val="es-ES"/>
        </w:rPr>
        <w:t>Homero</w:t>
      </w:r>
      <w:r w:rsidRPr="002D61F9">
        <w:rPr>
          <w:lang w:val="es-ES"/>
        </w:rPr>
        <w:tab/>
        <w:t>Escrito 900 A.C.</w:t>
      </w:r>
      <w:r w:rsidRPr="002D61F9">
        <w:rPr>
          <w:lang w:val="es-ES"/>
        </w:rPr>
        <w:tab/>
        <w:t>Copia más antigua, 400 A.C.</w:t>
      </w:r>
      <w:r w:rsidRPr="002D61F9">
        <w:rPr>
          <w:lang w:val="es-ES"/>
        </w:rPr>
        <w:tab/>
      </w:r>
      <w:r w:rsidRPr="002D61F9">
        <w:rPr>
          <w:lang w:val="es-ES"/>
        </w:rPr>
        <w:tab/>
        <w:t>Número de copias, 643</w:t>
      </w:r>
    </w:p>
    <w:p w:rsidR="003258E5" w:rsidRPr="002D61F9" w:rsidRDefault="003258E5" w:rsidP="007F2A4B">
      <w:pPr>
        <w:ind w:firstLine="360"/>
        <w:jc w:val="both"/>
        <w:rPr>
          <w:lang w:val="es-ES"/>
        </w:rPr>
      </w:pPr>
      <w:r w:rsidRPr="002D61F9">
        <w:rPr>
          <w:lang w:val="es-ES"/>
        </w:rPr>
        <w:t>N.T.</w:t>
      </w:r>
      <w:r w:rsidRPr="002D61F9">
        <w:rPr>
          <w:lang w:val="es-ES"/>
        </w:rPr>
        <w:tab/>
        <w:t>Escrito A.D. 40-100</w:t>
      </w:r>
      <w:r w:rsidRPr="002D61F9">
        <w:rPr>
          <w:lang w:val="es-ES"/>
        </w:rPr>
        <w:tab/>
        <w:t>Copia más antigua, 25</w:t>
      </w:r>
      <w:r w:rsidRPr="002D61F9">
        <w:rPr>
          <w:lang w:val="es-ES"/>
        </w:rPr>
        <w:tab/>
      </w:r>
      <w:r w:rsidRPr="002D61F9">
        <w:rPr>
          <w:lang w:val="es-ES"/>
        </w:rPr>
        <w:tab/>
        <w:t>Número de copias, +24.000</w:t>
      </w:r>
    </w:p>
    <w:p w:rsidR="003258E5" w:rsidRPr="002D61F9" w:rsidRDefault="003258E5" w:rsidP="007F2A4B">
      <w:pPr>
        <w:spacing w:line="360" w:lineRule="auto"/>
        <w:jc w:val="both"/>
        <w:rPr>
          <w:lang w:val="es-ES"/>
        </w:rPr>
      </w:pPr>
    </w:p>
    <w:p w:rsidR="003258E5" w:rsidRPr="002D61F9" w:rsidRDefault="007F2A4B" w:rsidP="007F2A4B">
      <w:pPr>
        <w:spacing w:line="360" w:lineRule="auto"/>
        <w:jc w:val="both"/>
        <w:rPr>
          <w:lang w:val="es-ES"/>
        </w:rPr>
      </w:pPr>
      <w:r w:rsidRPr="002D61F9">
        <w:rPr>
          <w:lang w:val="es-ES"/>
        </w:rPr>
        <w:t xml:space="preserve">Si la Biblia es en realidad </w:t>
      </w:r>
      <w:r w:rsidR="003258E5" w:rsidRPr="002D61F9">
        <w:rPr>
          <w:lang w:val="es-ES"/>
        </w:rPr>
        <w:t>verdadera, entonces deberíamos espe</w:t>
      </w:r>
      <w:r w:rsidRPr="002D61F9">
        <w:rPr>
          <w:lang w:val="es-ES"/>
        </w:rPr>
        <w:t>rar que contenga</w:t>
      </w:r>
      <w:r w:rsidR="003258E5" w:rsidRPr="002D61F9">
        <w:rPr>
          <w:lang w:val="es-ES"/>
        </w:rPr>
        <w:t xml:space="preserve"> tres características:</w:t>
      </w:r>
    </w:p>
    <w:p w:rsidR="007F2A4B" w:rsidRPr="002D61F9" w:rsidRDefault="007F2A4B" w:rsidP="007F2A4B">
      <w:pPr>
        <w:spacing w:line="360" w:lineRule="auto"/>
        <w:jc w:val="both"/>
        <w:rPr>
          <w:lang w:val="es-ES"/>
        </w:rPr>
      </w:pPr>
    </w:p>
    <w:p w:rsidR="003258E5" w:rsidRPr="002D61F9" w:rsidRDefault="003258E5" w:rsidP="007F2A4B">
      <w:pPr>
        <w:pStyle w:val="Prrafodelista"/>
        <w:numPr>
          <w:ilvl w:val="0"/>
          <w:numId w:val="31"/>
        </w:numPr>
        <w:spacing w:line="360" w:lineRule="auto"/>
        <w:jc w:val="both"/>
        <w:rPr>
          <w:lang w:val="es-ES"/>
        </w:rPr>
      </w:pPr>
      <w:r w:rsidRPr="002D61F9">
        <w:rPr>
          <w:lang w:val="es-ES"/>
        </w:rPr>
        <w:t xml:space="preserve">Tiene un mensaje coherente—sus diversas partes contribuyen </w:t>
      </w:r>
      <w:r w:rsidR="007F2A4B" w:rsidRPr="002D61F9">
        <w:rPr>
          <w:lang w:val="es-ES"/>
        </w:rPr>
        <w:t>a un mensaje claramente definido</w:t>
      </w:r>
      <w:r w:rsidR="002D61F9">
        <w:rPr>
          <w:lang w:val="es-ES"/>
        </w:rPr>
        <w:t>.</w:t>
      </w:r>
    </w:p>
    <w:p w:rsidR="007F2A4B" w:rsidRPr="002D61F9" w:rsidRDefault="007F2A4B" w:rsidP="007F2A4B">
      <w:pPr>
        <w:pStyle w:val="Prrafodelista"/>
        <w:numPr>
          <w:ilvl w:val="0"/>
          <w:numId w:val="31"/>
        </w:numPr>
        <w:spacing w:line="360" w:lineRule="auto"/>
        <w:jc w:val="both"/>
        <w:rPr>
          <w:lang w:val="es-ES"/>
        </w:rPr>
      </w:pPr>
      <w:r w:rsidRPr="002D61F9">
        <w:rPr>
          <w:lang w:val="es-ES"/>
        </w:rPr>
        <w:t>Es internamente consistente (no se contradice)</w:t>
      </w:r>
      <w:r w:rsidR="002D61F9">
        <w:rPr>
          <w:lang w:val="es-ES"/>
        </w:rPr>
        <w:t>.</w:t>
      </w:r>
    </w:p>
    <w:p w:rsidR="003258E5" w:rsidRPr="002D61F9" w:rsidRDefault="007F2A4B" w:rsidP="007F2A4B">
      <w:pPr>
        <w:pStyle w:val="Prrafodelista"/>
        <w:numPr>
          <w:ilvl w:val="0"/>
          <w:numId w:val="31"/>
        </w:numPr>
        <w:spacing w:line="360" w:lineRule="auto"/>
        <w:jc w:val="both"/>
        <w:rPr>
          <w:lang w:val="es-ES"/>
        </w:rPr>
      </w:pPr>
      <w:r w:rsidRPr="002D61F9">
        <w:rPr>
          <w:lang w:val="es-ES"/>
        </w:rPr>
        <w:t>Es externamente consistente (históricamente exacta)</w:t>
      </w:r>
      <w:r w:rsidR="002D61F9">
        <w:rPr>
          <w:lang w:val="es-ES"/>
        </w:rPr>
        <w:t>.</w:t>
      </w:r>
    </w:p>
    <w:p w:rsidR="007F2A4B" w:rsidRPr="002D61F9" w:rsidRDefault="007F2A4B" w:rsidP="007F2A4B">
      <w:pPr>
        <w:spacing w:line="360" w:lineRule="auto"/>
        <w:jc w:val="both"/>
        <w:rPr>
          <w:snapToGrid w:val="0"/>
          <w:lang w:val="es-ES"/>
        </w:rPr>
      </w:pPr>
      <w:r w:rsidRPr="002D61F9">
        <w:rPr>
          <w:lang w:val="es-ES"/>
        </w:rPr>
        <w:lastRenderedPageBreak/>
        <w:t xml:space="preserve">Vale la pena </w:t>
      </w:r>
      <w:r w:rsidR="002D61F9">
        <w:rPr>
          <w:lang w:val="es-ES"/>
        </w:rPr>
        <w:t xml:space="preserve">tomar un </w:t>
      </w:r>
      <w:r w:rsidRPr="002D61F9">
        <w:rPr>
          <w:lang w:val="es-ES"/>
        </w:rPr>
        <w:t>tiempo para analizar estas tres categorías, porque hay muchas cosas que corroborarán las afirmaciones de la Biblia en cuanto a su confiabilidad.</w:t>
      </w:r>
    </w:p>
    <w:p w:rsidR="007F2A4B" w:rsidRPr="002D61F9" w:rsidRDefault="007F2A4B" w:rsidP="007F2A4B">
      <w:pPr>
        <w:spacing w:line="360" w:lineRule="auto"/>
        <w:ind w:left="720"/>
        <w:jc w:val="both"/>
        <w:rPr>
          <w:snapToGrid w:val="0"/>
          <w:lang w:val="es-ES"/>
        </w:rPr>
      </w:pPr>
    </w:p>
    <w:p w:rsidR="007F2A4B" w:rsidRPr="002D61F9" w:rsidRDefault="007F2A4B" w:rsidP="002D61F9">
      <w:pPr>
        <w:pStyle w:val="Prrafodelista"/>
        <w:numPr>
          <w:ilvl w:val="0"/>
          <w:numId w:val="35"/>
        </w:numPr>
        <w:spacing w:line="360" w:lineRule="auto"/>
        <w:jc w:val="both"/>
        <w:rPr>
          <w:i/>
          <w:iCs/>
          <w:snapToGrid w:val="0"/>
          <w:lang w:val="es-ES"/>
        </w:rPr>
      </w:pPr>
      <w:r w:rsidRPr="002D61F9">
        <w:rPr>
          <w:b/>
          <w:i/>
          <w:iCs/>
          <w:snapToGrid w:val="0"/>
          <w:lang w:val="es-ES"/>
        </w:rPr>
        <w:t>Unidad del mensaje</w:t>
      </w:r>
    </w:p>
    <w:p w:rsidR="00C3467A" w:rsidRPr="002D61F9" w:rsidRDefault="007F2A4B" w:rsidP="00C3467A">
      <w:pPr>
        <w:numPr>
          <w:ilvl w:val="0"/>
          <w:numId w:val="32"/>
        </w:numPr>
        <w:spacing w:line="360" w:lineRule="auto"/>
        <w:jc w:val="both"/>
        <w:rPr>
          <w:snapToGrid w:val="0"/>
          <w:lang w:val="es-ES"/>
        </w:rPr>
      </w:pPr>
      <w:r w:rsidRPr="002D61F9">
        <w:rPr>
          <w:snapToGrid w:val="0"/>
          <w:lang w:val="es-ES"/>
        </w:rPr>
        <w:t>A pesar de haber sid</w:t>
      </w:r>
      <w:r w:rsidR="002D61F9">
        <w:rPr>
          <w:snapToGrid w:val="0"/>
          <w:lang w:val="es-ES"/>
        </w:rPr>
        <w:t>o escrita por muchos hombres distintos</w:t>
      </w:r>
      <w:r w:rsidRPr="002D61F9">
        <w:rPr>
          <w:snapToGrid w:val="0"/>
          <w:lang w:val="es-ES"/>
        </w:rPr>
        <w:t xml:space="preserve"> durante aproximadamente 1.500 años, </w:t>
      </w:r>
      <w:r w:rsidRPr="002D61F9">
        <w:rPr>
          <w:i/>
          <w:snapToGrid w:val="0"/>
          <w:lang w:val="es-ES"/>
        </w:rPr>
        <w:t>no hay ni una sola parte de las Escrituras donde un autor bíblico discrepe con otro autor bíblico</w:t>
      </w:r>
      <w:r w:rsidRPr="002D61F9">
        <w:rPr>
          <w:snapToGrid w:val="0"/>
          <w:lang w:val="es-ES"/>
        </w:rPr>
        <w:t>. Algunos eruditos sugieren que gran parte de su historia y profecías fuer</w:t>
      </w:r>
      <w:r w:rsidR="00C3467A" w:rsidRPr="002D61F9">
        <w:rPr>
          <w:snapToGrid w:val="0"/>
          <w:lang w:val="es-ES"/>
        </w:rPr>
        <w:t xml:space="preserve">on escritas años después de los acontecimientos con los cuales afirman ser contemporáneos. Ellos podrían expresar que las profecías e historias se reescribieron cientos de años después para apoyar una agenda particular. Si eso fuese cierto, </w:t>
      </w:r>
      <w:r w:rsidR="002D61F9">
        <w:rPr>
          <w:snapToGrid w:val="0"/>
          <w:lang w:val="es-ES"/>
        </w:rPr>
        <w:t xml:space="preserve">no obstante, </w:t>
      </w:r>
      <w:r w:rsidR="00C3467A" w:rsidRPr="002D61F9">
        <w:rPr>
          <w:snapToGrid w:val="0"/>
          <w:lang w:val="es-ES"/>
        </w:rPr>
        <w:t>se esperaría que estos historiadores revisionistas contradijesen algo de lo que se había escrito o descubierto sobre el pasado. Pero en ninguna parte de la Biblia encuentras esta clase de desacuerdo.</w:t>
      </w:r>
    </w:p>
    <w:p w:rsidR="00C3467A" w:rsidRPr="002D61F9" w:rsidRDefault="00C3467A" w:rsidP="00C3467A">
      <w:pPr>
        <w:spacing w:line="360" w:lineRule="auto"/>
        <w:ind w:left="720"/>
        <w:jc w:val="both"/>
        <w:rPr>
          <w:snapToGrid w:val="0"/>
          <w:lang w:val="es-ES"/>
        </w:rPr>
      </w:pPr>
    </w:p>
    <w:p w:rsidR="007F2A4B" w:rsidRPr="002D61F9" w:rsidRDefault="00C3467A" w:rsidP="00C3467A">
      <w:pPr>
        <w:numPr>
          <w:ilvl w:val="0"/>
          <w:numId w:val="32"/>
        </w:numPr>
        <w:spacing w:line="360" w:lineRule="auto"/>
        <w:jc w:val="both"/>
        <w:rPr>
          <w:snapToGrid w:val="0"/>
          <w:lang w:val="es-ES"/>
        </w:rPr>
      </w:pPr>
      <w:r w:rsidRPr="002D61F9">
        <w:rPr>
          <w:snapToGrid w:val="0"/>
          <w:lang w:val="es-ES"/>
        </w:rPr>
        <w:t xml:space="preserve">La Biblia está </w:t>
      </w:r>
      <w:r w:rsidRPr="002D61F9">
        <w:rPr>
          <w:i/>
          <w:snapToGrid w:val="0"/>
          <w:lang w:val="es-ES"/>
        </w:rPr>
        <w:t>unida en la enseñanza de su propia autoridad</w:t>
      </w:r>
      <w:r w:rsidRPr="002D61F9">
        <w:rPr>
          <w:snapToGrid w:val="0"/>
          <w:lang w:val="es-ES"/>
        </w:rPr>
        <w:t xml:space="preserve">, </w:t>
      </w:r>
      <w:r w:rsidR="002D61F9">
        <w:rPr>
          <w:snapToGrid w:val="0"/>
          <w:lang w:val="es-ES"/>
        </w:rPr>
        <w:t>a pesar de haber sido escrita por diferentes</w:t>
      </w:r>
      <w:r w:rsidRPr="002D61F9">
        <w:rPr>
          <w:snapToGrid w:val="0"/>
          <w:lang w:val="es-ES"/>
        </w:rPr>
        <w:t xml:space="preserve"> autores. Cuando Moisés comenzó a escribir el primer libro de la Biblia, estaba estableciendo un enorme precedente al afirmar la autoridad divina de sus escritos. Imagina el desafío que hubiese sido ser consecuente con dichos escritos 1.500 años después si Dios no hubiese escrito toda la Biblia en última instancia.</w:t>
      </w:r>
    </w:p>
    <w:p w:rsidR="00C3467A" w:rsidRPr="002D61F9" w:rsidRDefault="00C3467A" w:rsidP="00C3467A">
      <w:pPr>
        <w:pStyle w:val="Prrafodelista"/>
        <w:rPr>
          <w:snapToGrid w:val="0"/>
          <w:lang w:val="es-ES"/>
        </w:rPr>
      </w:pPr>
    </w:p>
    <w:p w:rsidR="00C3467A" w:rsidRPr="002D61F9" w:rsidRDefault="00C3467A" w:rsidP="00C3467A">
      <w:pPr>
        <w:numPr>
          <w:ilvl w:val="0"/>
          <w:numId w:val="32"/>
        </w:numPr>
        <w:spacing w:line="360" w:lineRule="auto"/>
        <w:jc w:val="both"/>
        <w:rPr>
          <w:snapToGrid w:val="0"/>
          <w:lang w:val="es-ES"/>
        </w:rPr>
      </w:pPr>
      <w:r w:rsidRPr="002D61F9">
        <w:rPr>
          <w:snapToGrid w:val="0"/>
          <w:lang w:val="es-ES"/>
        </w:rPr>
        <w:t xml:space="preserve">La </w:t>
      </w:r>
      <w:r w:rsidRPr="002D61F9">
        <w:rPr>
          <w:i/>
          <w:snapToGrid w:val="0"/>
          <w:lang w:val="es-ES"/>
        </w:rPr>
        <w:t>unidad del mensaje de la Biblia</w:t>
      </w:r>
      <w:r w:rsidRPr="002D61F9">
        <w:rPr>
          <w:snapToGrid w:val="0"/>
          <w:lang w:val="es-ES"/>
        </w:rPr>
        <w:t xml:space="preserve"> es innegable. Quizá hayas escuchado a algunos decir que el Dios del Antiguo Testamento es un Dios de juicio, mientras que el Dios del Nuevo Testamento </w:t>
      </w:r>
      <w:r w:rsidR="004E6E3D" w:rsidRPr="002D61F9">
        <w:rPr>
          <w:snapToGrid w:val="0"/>
          <w:lang w:val="es-ES"/>
        </w:rPr>
        <w:t>es un Dios de gracia. A esos,</w:t>
      </w:r>
      <w:r w:rsidR="004E5485" w:rsidRPr="002D61F9">
        <w:rPr>
          <w:snapToGrid w:val="0"/>
          <w:lang w:val="es-ES"/>
        </w:rPr>
        <w:t xml:space="preserve"> </w:t>
      </w:r>
      <w:r w:rsidR="004E6E3D" w:rsidRPr="002D61F9">
        <w:rPr>
          <w:snapToGrid w:val="0"/>
          <w:lang w:val="es-ES"/>
        </w:rPr>
        <w:t xml:space="preserve">les </w:t>
      </w:r>
      <w:r w:rsidRPr="002D61F9">
        <w:rPr>
          <w:snapToGrid w:val="0"/>
          <w:lang w:val="es-ES"/>
        </w:rPr>
        <w:t>señalaría la Biblia misma. No puedes leer las tiernas descripciones del amor de Dios por su pueblo en los profetas o el Pentateuco</w:t>
      </w:r>
      <w:r w:rsidR="002D61F9">
        <w:rPr>
          <w:snapToGrid w:val="0"/>
          <w:lang w:val="es-ES"/>
        </w:rPr>
        <w:t>,</w:t>
      </w:r>
      <w:r w:rsidRPr="002D61F9">
        <w:rPr>
          <w:snapToGrid w:val="0"/>
          <w:lang w:val="es-ES"/>
        </w:rPr>
        <w:t xml:space="preserve"> y luego leer las descripciones de Jesús sobre el juicio y mantener esa opinión. Como ejemplo, considera estos pasajes:</w:t>
      </w:r>
    </w:p>
    <w:p w:rsidR="007F2A4B" w:rsidRPr="002D61F9" w:rsidRDefault="007F2A4B" w:rsidP="007F2A4B">
      <w:pPr>
        <w:ind w:left="720"/>
        <w:rPr>
          <w:snapToGrid w:val="0"/>
          <w:lang w:val="es-ES"/>
        </w:rPr>
      </w:pPr>
    </w:p>
    <w:tbl>
      <w:tblPr>
        <w:tblW w:w="929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38"/>
        <w:gridCol w:w="2538"/>
        <w:gridCol w:w="2538"/>
        <w:gridCol w:w="1685"/>
      </w:tblGrid>
      <w:tr w:rsidR="004E6E3D" w:rsidRPr="002D61F9" w:rsidTr="004F4C30">
        <w:tc>
          <w:tcPr>
            <w:tcW w:w="2538" w:type="dxa"/>
          </w:tcPr>
          <w:p w:rsidR="004E6E3D" w:rsidRPr="002D61F9" w:rsidRDefault="004E6E3D" w:rsidP="004F4C30">
            <w:pPr>
              <w:rPr>
                <w:snapToGrid w:val="0"/>
              </w:rPr>
            </w:pPr>
            <w:r w:rsidRPr="002D61F9">
              <w:rPr>
                <w:snapToGrid w:val="0"/>
              </w:rPr>
              <w:t>Deuteronomio 30:1-6</w:t>
            </w:r>
          </w:p>
        </w:tc>
        <w:tc>
          <w:tcPr>
            <w:tcW w:w="2538" w:type="dxa"/>
          </w:tcPr>
          <w:p w:rsidR="004E6E3D" w:rsidRPr="002D61F9" w:rsidRDefault="004E6E3D" w:rsidP="004E6E3D">
            <w:pPr>
              <w:rPr>
                <w:snapToGrid w:val="0"/>
              </w:rPr>
            </w:pPr>
            <w:r w:rsidRPr="002D61F9">
              <w:rPr>
                <w:snapToGrid w:val="0"/>
              </w:rPr>
              <w:t>2 Crónicas30:6</w:t>
            </w:r>
          </w:p>
        </w:tc>
        <w:tc>
          <w:tcPr>
            <w:tcW w:w="2538" w:type="dxa"/>
          </w:tcPr>
          <w:p w:rsidR="004E6E3D" w:rsidRPr="002D61F9" w:rsidRDefault="004E6E3D" w:rsidP="004F4C30">
            <w:pPr>
              <w:rPr>
                <w:snapToGrid w:val="0"/>
              </w:rPr>
            </w:pPr>
            <w:r w:rsidRPr="002D61F9">
              <w:rPr>
                <w:snapToGrid w:val="0"/>
              </w:rPr>
              <w:t>Nehemías 1:9</w:t>
            </w:r>
          </w:p>
        </w:tc>
        <w:tc>
          <w:tcPr>
            <w:tcW w:w="1685" w:type="dxa"/>
          </w:tcPr>
          <w:p w:rsidR="004E6E3D" w:rsidRPr="002D61F9" w:rsidRDefault="004E6E3D" w:rsidP="004E6E3D">
            <w:pPr>
              <w:rPr>
                <w:snapToGrid w:val="0"/>
              </w:rPr>
            </w:pPr>
            <w:r w:rsidRPr="002D61F9">
              <w:rPr>
                <w:snapToGrid w:val="0"/>
              </w:rPr>
              <w:t>Zacarías1:3</w:t>
            </w:r>
          </w:p>
        </w:tc>
      </w:tr>
      <w:tr w:rsidR="004E6E3D" w:rsidRPr="002D61F9" w:rsidTr="004F4C30">
        <w:tc>
          <w:tcPr>
            <w:tcW w:w="2538" w:type="dxa"/>
          </w:tcPr>
          <w:p w:rsidR="004E6E3D" w:rsidRPr="002D61F9" w:rsidRDefault="004E6E3D" w:rsidP="004F4C30">
            <w:pPr>
              <w:rPr>
                <w:snapToGrid w:val="0"/>
              </w:rPr>
            </w:pPr>
            <w:r w:rsidRPr="002D61F9">
              <w:rPr>
                <w:snapToGrid w:val="0"/>
              </w:rPr>
              <w:t>Malaquías 3:7</w:t>
            </w:r>
          </w:p>
        </w:tc>
        <w:tc>
          <w:tcPr>
            <w:tcW w:w="2538" w:type="dxa"/>
          </w:tcPr>
          <w:p w:rsidR="004E6E3D" w:rsidRPr="002D61F9" w:rsidRDefault="004E6E3D" w:rsidP="004F4C30">
            <w:pPr>
              <w:rPr>
                <w:snapToGrid w:val="0"/>
              </w:rPr>
            </w:pPr>
            <w:r w:rsidRPr="002D61F9">
              <w:rPr>
                <w:snapToGrid w:val="0"/>
              </w:rPr>
              <w:t>Juan 8:24</w:t>
            </w:r>
          </w:p>
        </w:tc>
        <w:tc>
          <w:tcPr>
            <w:tcW w:w="2538" w:type="dxa"/>
          </w:tcPr>
          <w:p w:rsidR="004E6E3D" w:rsidRPr="002D61F9" w:rsidRDefault="004E6E3D" w:rsidP="004F4C30">
            <w:pPr>
              <w:rPr>
                <w:snapToGrid w:val="0"/>
              </w:rPr>
            </w:pPr>
            <w:r w:rsidRPr="002D61F9">
              <w:rPr>
                <w:snapToGrid w:val="0"/>
              </w:rPr>
              <w:t>Santiago 4:8</w:t>
            </w:r>
          </w:p>
        </w:tc>
        <w:tc>
          <w:tcPr>
            <w:tcW w:w="1685" w:type="dxa"/>
          </w:tcPr>
          <w:p w:rsidR="004E6E3D" w:rsidRPr="002D61F9" w:rsidRDefault="004E6E3D" w:rsidP="004F4C30">
            <w:pPr>
              <w:rPr>
                <w:snapToGrid w:val="0"/>
              </w:rPr>
            </w:pPr>
          </w:p>
        </w:tc>
      </w:tr>
    </w:tbl>
    <w:p w:rsidR="0099420A" w:rsidRPr="002D61F9" w:rsidRDefault="0099420A" w:rsidP="004E6E3D">
      <w:pPr>
        <w:spacing w:line="360" w:lineRule="auto"/>
        <w:jc w:val="both"/>
      </w:pPr>
    </w:p>
    <w:p w:rsidR="004E6E3D" w:rsidRPr="002D61F9" w:rsidRDefault="004E6E3D" w:rsidP="004E6E3D">
      <w:pPr>
        <w:pStyle w:val="Style0"/>
        <w:overflowPunct/>
        <w:autoSpaceDE/>
        <w:autoSpaceDN/>
        <w:adjustRightInd/>
        <w:spacing w:line="360" w:lineRule="auto"/>
        <w:ind w:left="748"/>
        <w:jc w:val="both"/>
        <w:textAlignment w:val="auto"/>
        <w:rPr>
          <w:rFonts w:ascii="Times New Roman" w:hAnsi="Times New Roman"/>
          <w:snapToGrid w:val="0"/>
          <w:szCs w:val="24"/>
        </w:rPr>
      </w:pPr>
    </w:p>
    <w:p w:rsidR="004E6E3D" w:rsidRPr="002D61F9" w:rsidRDefault="004E6E3D" w:rsidP="004E6E3D">
      <w:pPr>
        <w:pStyle w:val="Style0"/>
        <w:numPr>
          <w:ilvl w:val="0"/>
          <w:numId w:val="33"/>
        </w:numPr>
        <w:tabs>
          <w:tab w:val="clear" w:pos="360"/>
        </w:tabs>
        <w:overflowPunct/>
        <w:autoSpaceDE/>
        <w:autoSpaceDN/>
        <w:adjustRightInd/>
        <w:spacing w:line="360" w:lineRule="auto"/>
        <w:ind w:left="748"/>
        <w:jc w:val="both"/>
        <w:textAlignment w:val="auto"/>
        <w:rPr>
          <w:rFonts w:ascii="Times New Roman" w:hAnsi="Times New Roman"/>
          <w:snapToGrid w:val="0"/>
          <w:szCs w:val="24"/>
          <w:lang w:val="es-ES"/>
        </w:rPr>
      </w:pPr>
      <w:r w:rsidRPr="002D61F9">
        <w:rPr>
          <w:rFonts w:ascii="Times New Roman" w:hAnsi="Times New Roman"/>
          <w:snapToGrid w:val="0"/>
          <w:szCs w:val="24"/>
          <w:lang w:val="es-ES"/>
        </w:rPr>
        <w:t>Toda la Biblia apunta a un solo hombre, Jesús. El mismo hombre que los profetas anunciaron es el mismo hombre que revolucionó la historia, el Dios-Hombre, Jesús. El testimonio de las Escrituras de Cristo durante tantos siglos es bastante impresionante. El teólogo bíblico John France lo dice de esta manera:</w:t>
      </w:r>
    </w:p>
    <w:p w:rsidR="004E6E3D" w:rsidRPr="002D61F9" w:rsidRDefault="004E6E3D" w:rsidP="004E6E3D">
      <w:pPr>
        <w:pStyle w:val="Style0"/>
        <w:overflowPunct/>
        <w:autoSpaceDE/>
        <w:autoSpaceDN/>
        <w:adjustRightInd/>
        <w:spacing w:line="360" w:lineRule="auto"/>
        <w:ind w:left="748"/>
        <w:jc w:val="both"/>
        <w:textAlignment w:val="auto"/>
        <w:rPr>
          <w:rFonts w:ascii="Times New Roman" w:hAnsi="Times New Roman"/>
          <w:snapToGrid w:val="0"/>
          <w:szCs w:val="24"/>
          <w:lang w:val="es-ES"/>
        </w:rPr>
      </w:pPr>
      <w:r w:rsidRPr="002D61F9">
        <w:rPr>
          <w:rFonts w:ascii="Times New Roman" w:hAnsi="Times New Roman"/>
          <w:snapToGrid w:val="0"/>
          <w:szCs w:val="24"/>
          <w:lang w:val="es-ES"/>
        </w:rPr>
        <w:lastRenderedPageBreak/>
        <w:t>«Una colección increíblemente rica de símbolos, tipos, profecías, acontecimientos y representaciones poéticas convergen inevitable y poderosamente en Jesús, quien, para la mayoría de los escritores bíblicos, llegaría siglos después».</w:t>
      </w:r>
    </w:p>
    <w:p w:rsidR="004E6E3D" w:rsidRPr="002D61F9" w:rsidRDefault="004E6E3D" w:rsidP="004E6E3D">
      <w:pPr>
        <w:pStyle w:val="Style0"/>
        <w:overflowPunct/>
        <w:autoSpaceDE/>
        <w:autoSpaceDN/>
        <w:adjustRightInd/>
        <w:spacing w:line="360" w:lineRule="auto"/>
        <w:jc w:val="both"/>
        <w:textAlignment w:val="auto"/>
        <w:rPr>
          <w:rFonts w:ascii="Times New Roman" w:hAnsi="Times New Roman"/>
          <w:snapToGrid w:val="0"/>
          <w:szCs w:val="24"/>
          <w:lang w:val="es-ES"/>
        </w:rPr>
      </w:pPr>
    </w:p>
    <w:p w:rsidR="004E6E3D" w:rsidRPr="002D61F9" w:rsidRDefault="004E6E3D" w:rsidP="004E6E3D">
      <w:pPr>
        <w:pStyle w:val="Style0"/>
        <w:numPr>
          <w:ilvl w:val="0"/>
          <w:numId w:val="35"/>
        </w:numPr>
        <w:overflowPunct/>
        <w:autoSpaceDE/>
        <w:autoSpaceDN/>
        <w:adjustRightInd/>
        <w:spacing w:line="360" w:lineRule="auto"/>
        <w:jc w:val="both"/>
        <w:textAlignment w:val="auto"/>
        <w:rPr>
          <w:rFonts w:ascii="Times New Roman" w:hAnsi="Times New Roman"/>
          <w:snapToGrid w:val="0"/>
          <w:szCs w:val="24"/>
        </w:rPr>
      </w:pPr>
      <w:r w:rsidRPr="002D61F9">
        <w:rPr>
          <w:rFonts w:ascii="Times New Roman" w:hAnsi="Times New Roman"/>
          <w:b/>
          <w:i/>
          <w:iCs/>
          <w:snapToGrid w:val="0"/>
          <w:szCs w:val="24"/>
        </w:rPr>
        <w:t>Consistencia interna</w:t>
      </w:r>
    </w:p>
    <w:p w:rsidR="004E6E3D" w:rsidRPr="002D61F9" w:rsidRDefault="004E6E3D" w:rsidP="004E6E3D">
      <w:pPr>
        <w:pStyle w:val="Style0"/>
        <w:overflowPunct/>
        <w:autoSpaceDE/>
        <w:autoSpaceDN/>
        <w:adjustRightInd/>
        <w:spacing w:line="360" w:lineRule="auto"/>
        <w:jc w:val="both"/>
        <w:textAlignment w:val="auto"/>
        <w:rPr>
          <w:rFonts w:ascii="Times New Roman" w:hAnsi="Times New Roman"/>
          <w:snapToGrid w:val="0"/>
          <w:szCs w:val="24"/>
          <w:lang w:val="es-ES"/>
        </w:rPr>
      </w:pPr>
      <w:r w:rsidRPr="002D61F9">
        <w:rPr>
          <w:rFonts w:ascii="Times New Roman" w:hAnsi="Times New Roman"/>
          <w:snapToGrid w:val="0"/>
          <w:szCs w:val="24"/>
          <w:lang w:val="es-ES"/>
        </w:rPr>
        <w:t>Si la Biblia es confia</w:t>
      </w:r>
      <w:r w:rsidR="002D61F9">
        <w:rPr>
          <w:rFonts w:ascii="Times New Roman" w:hAnsi="Times New Roman"/>
          <w:snapToGrid w:val="0"/>
          <w:szCs w:val="24"/>
          <w:lang w:val="es-ES"/>
        </w:rPr>
        <w:t>ble y verdadera</w:t>
      </w:r>
      <w:r w:rsidRPr="002D61F9">
        <w:rPr>
          <w:rFonts w:ascii="Times New Roman" w:hAnsi="Times New Roman"/>
          <w:snapToGrid w:val="0"/>
          <w:szCs w:val="24"/>
          <w:lang w:val="es-ES"/>
        </w:rPr>
        <w:t xml:space="preserve"> debería ser consistente internamente, y nosotros deberíamos encontrar que la Biblia no se contradice.</w:t>
      </w:r>
    </w:p>
    <w:p w:rsidR="004E6E3D" w:rsidRPr="002D61F9" w:rsidRDefault="004E6E3D" w:rsidP="004E6E3D">
      <w:pPr>
        <w:pStyle w:val="Style0"/>
        <w:overflowPunct/>
        <w:autoSpaceDE/>
        <w:autoSpaceDN/>
        <w:adjustRightInd/>
        <w:spacing w:line="360" w:lineRule="auto"/>
        <w:jc w:val="both"/>
        <w:textAlignment w:val="auto"/>
        <w:rPr>
          <w:rFonts w:ascii="Times New Roman" w:hAnsi="Times New Roman"/>
          <w:snapToGrid w:val="0"/>
          <w:szCs w:val="24"/>
          <w:lang w:val="es-ES"/>
        </w:rPr>
      </w:pPr>
    </w:p>
    <w:p w:rsidR="004E6E3D" w:rsidRPr="002D61F9" w:rsidRDefault="004E6E3D" w:rsidP="004E6E3D">
      <w:pPr>
        <w:pStyle w:val="Style0"/>
        <w:overflowPunct/>
        <w:autoSpaceDE/>
        <w:autoSpaceDN/>
        <w:adjustRightInd/>
        <w:spacing w:line="360" w:lineRule="auto"/>
        <w:jc w:val="both"/>
        <w:textAlignment w:val="auto"/>
        <w:rPr>
          <w:rFonts w:ascii="Times New Roman" w:hAnsi="Times New Roman"/>
          <w:snapToGrid w:val="0"/>
          <w:szCs w:val="24"/>
          <w:lang w:val="es-ES"/>
        </w:rPr>
      </w:pPr>
      <w:r w:rsidRPr="002D61F9">
        <w:rPr>
          <w:rFonts w:ascii="Times New Roman" w:hAnsi="Times New Roman"/>
          <w:snapToGrid w:val="0"/>
          <w:szCs w:val="24"/>
          <w:lang w:val="es-ES"/>
        </w:rPr>
        <w:t>Es posible que hayas escuchado a personas hacer declaraciones como las siguientes:</w:t>
      </w:r>
    </w:p>
    <w:p w:rsidR="004E6E3D" w:rsidRPr="002D61F9" w:rsidRDefault="004E6E3D" w:rsidP="004E6E3D">
      <w:pPr>
        <w:pStyle w:val="Style0"/>
        <w:numPr>
          <w:ilvl w:val="0"/>
          <w:numId w:val="36"/>
        </w:numPr>
        <w:overflowPunct/>
        <w:autoSpaceDE/>
        <w:autoSpaceDN/>
        <w:adjustRightInd/>
        <w:spacing w:line="360" w:lineRule="auto"/>
        <w:jc w:val="both"/>
        <w:textAlignment w:val="auto"/>
        <w:rPr>
          <w:rFonts w:ascii="Times New Roman" w:hAnsi="Times New Roman"/>
          <w:snapToGrid w:val="0"/>
          <w:szCs w:val="24"/>
          <w:lang w:val="es-ES"/>
        </w:rPr>
      </w:pPr>
      <w:r w:rsidRPr="002D61F9">
        <w:rPr>
          <w:rFonts w:ascii="Times New Roman" w:hAnsi="Times New Roman"/>
          <w:snapToGrid w:val="0"/>
          <w:szCs w:val="24"/>
          <w:lang w:val="es-ES"/>
        </w:rPr>
        <w:t>En el Antiguo Testamento, las poblaciones de los ejércitos a veces se estiman de manera distinta en diferentes lugares</w:t>
      </w:r>
      <w:r w:rsidR="002D61F9">
        <w:rPr>
          <w:rFonts w:ascii="Times New Roman" w:hAnsi="Times New Roman"/>
          <w:snapToGrid w:val="0"/>
          <w:szCs w:val="24"/>
          <w:lang w:val="es-ES"/>
        </w:rPr>
        <w:t>.</w:t>
      </w:r>
    </w:p>
    <w:p w:rsidR="004E6E3D" w:rsidRPr="002D61F9" w:rsidRDefault="004E6E3D" w:rsidP="004F4C30">
      <w:pPr>
        <w:pStyle w:val="Style0"/>
        <w:numPr>
          <w:ilvl w:val="0"/>
          <w:numId w:val="36"/>
        </w:numPr>
        <w:overflowPunct/>
        <w:autoSpaceDE/>
        <w:autoSpaceDN/>
        <w:adjustRightInd/>
        <w:spacing w:line="360" w:lineRule="auto"/>
        <w:jc w:val="both"/>
        <w:textAlignment w:val="auto"/>
        <w:rPr>
          <w:rFonts w:ascii="Times New Roman" w:hAnsi="Times New Roman"/>
          <w:snapToGrid w:val="0"/>
          <w:szCs w:val="24"/>
          <w:lang w:val="es-ES"/>
        </w:rPr>
      </w:pPr>
      <w:r w:rsidRPr="002D61F9">
        <w:rPr>
          <w:rFonts w:ascii="Times New Roman" w:hAnsi="Times New Roman"/>
          <w:snapToGrid w:val="0"/>
          <w:szCs w:val="24"/>
          <w:lang w:val="es-ES"/>
        </w:rPr>
        <w:t>Un pasaje en Éxodo dice que Dios abrió el Mar Rojo; otro dice que fue un viento</w:t>
      </w:r>
      <w:r w:rsidR="002D61F9">
        <w:rPr>
          <w:rFonts w:ascii="Times New Roman" w:hAnsi="Times New Roman"/>
          <w:snapToGrid w:val="0"/>
          <w:szCs w:val="24"/>
          <w:lang w:val="es-ES"/>
        </w:rPr>
        <w:t>.</w:t>
      </w:r>
    </w:p>
    <w:p w:rsidR="004E6E3D" w:rsidRPr="002D61F9" w:rsidRDefault="004E6E3D" w:rsidP="004F4C30">
      <w:pPr>
        <w:pStyle w:val="Style0"/>
        <w:numPr>
          <w:ilvl w:val="0"/>
          <w:numId w:val="36"/>
        </w:numPr>
        <w:overflowPunct/>
        <w:autoSpaceDE/>
        <w:autoSpaceDN/>
        <w:adjustRightInd/>
        <w:spacing w:line="360" w:lineRule="auto"/>
        <w:jc w:val="both"/>
        <w:textAlignment w:val="auto"/>
        <w:rPr>
          <w:rFonts w:ascii="Times New Roman" w:hAnsi="Times New Roman"/>
          <w:snapToGrid w:val="0"/>
          <w:szCs w:val="24"/>
          <w:lang w:val="es-ES"/>
        </w:rPr>
      </w:pPr>
      <w:r w:rsidRPr="002D61F9">
        <w:rPr>
          <w:rFonts w:ascii="Times New Roman" w:hAnsi="Times New Roman"/>
          <w:snapToGrid w:val="0"/>
          <w:szCs w:val="24"/>
          <w:lang w:val="es-ES"/>
        </w:rPr>
        <w:t xml:space="preserve">El orden cronológico de la vida de Jesús no es igual en </w:t>
      </w:r>
      <w:r w:rsidR="00966977">
        <w:rPr>
          <w:rFonts w:ascii="Times New Roman" w:hAnsi="Times New Roman"/>
          <w:snapToGrid w:val="0"/>
          <w:szCs w:val="24"/>
          <w:lang w:val="es-ES"/>
        </w:rPr>
        <w:t>dos de los</w:t>
      </w:r>
      <w:r w:rsidRPr="002D61F9">
        <w:rPr>
          <w:rFonts w:ascii="Times New Roman" w:hAnsi="Times New Roman"/>
          <w:snapToGrid w:val="0"/>
          <w:szCs w:val="24"/>
          <w:lang w:val="es-ES"/>
        </w:rPr>
        <w:t xml:space="preserve"> evangelios</w:t>
      </w:r>
      <w:r w:rsidR="002D61F9">
        <w:rPr>
          <w:rFonts w:ascii="Times New Roman" w:hAnsi="Times New Roman"/>
          <w:snapToGrid w:val="0"/>
          <w:szCs w:val="24"/>
          <w:lang w:val="es-ES"/>
        </w:rPr>
        <w:t>.</w:t>
      </w:r>
    </w:p>
    <w:p w:rsidR="004E6E3D" w:rsidRPr="002D61F9" w:rsidRDefault="004E6E3D" w:rsidP="004F4C30">
      <w:pPr>
        <w:pStyle w:val="Style0"/>
        <w:numPr>
          <w:ilvl w:val="0"/>
          <w:numId w:val="36"/>
        </w:numPr>
        <w:overflowPunct/>
        <w:autoSpaceDE/>
        <w:autoSpaceDN/>
        <w:adjustRightInd/>
        <w:spacing w:line="360" w:lineRule="auto"/>
        <w:jc w:val="both"/>
        <w:textAlignment w:val="auto"/>
        <w:rPr>
          <w:rFonts w:ascii="Times New Roman" w:hAnsi="Times New Roman"/>
          <w:snapToGrid w:val="0"/>
          <w:szCs w:val="24"/>
          <w:lang w:val="es-ES"/>
        </w:rPr>
      </w:pPr>
      <w:r w:rsidRPr="002D61F9">
        <w:rPr>
          <w:rFonts w:ascii="Times New Roman" w:hAnsi="Times New Roman"/>
          <w:snapToGrid w:val="0"/>
          <w:szCs w:val="24"/>
          <w:lang w:val="es-ES"/>
        </w:rPr>
        <w:t>Un relato de la resurrección dice que las mujeres que fueron al sepulcro vieron dos ángeles; otro dice que solamente había uno</w:t>
      </w:r>
      <w:r w:rsidR="002D61F9">
        <w:rPr>
          <w:rFonts w:ascii="Times New Roman" w:hAnsi="Times New Roman"/>
          <w:snapToGrid w:val="0"/>
          <w:szCs w:val="24"/>
          <w:lang w:val="es-ES"/>
        </w:rPr>
        <w:t>.</w:t>
      </w:r>
    </w:p>
    <w:p w:rsidR="004E6E3D" w:rsidRPr="002D61F9" w:rsidRDefault="004E6E3D" w:rsidP="004F4C30">
      <w:pPr>
        <w:pStyle w:val="Style0"/>
        <w:overflowPunct/>
        <w:autoSpaceDE/>
        <w:autoSpaceDN/>
        <w:adjustRightInd/>
        <w:spacing w:line="360" w:lineRule="auto"/>
        <w:ind w:left="360"/>
        <w:jc w:val="both"/>
        <w:textAlignment w:val="auto"/>
        <w:rPr>
          <w:rFonts w:ascii="Times New Roman" w:hAnsi="Times New Roman"/>
          <w:snapToGrid w:val="0"/>
          <w:szCs w:val="24"/>
          <w:lang w:val="es-ES"/>
        </w:rPr>
      </w:pPr>
    </w:p>
    <w:p w:rsidR="004E6E3D" w:rsidRPr="00966977" w:rsidRDefault="004E6E3D" w:rsidP="00966977">
      <w:pPr>
        <w:pStyle w:val="Style0"/>
        <w:overflowPunct/>
        <w:autoSpaceDE/>
        <w:autoSpaceDN/>
        <w:adjustRightInd/>
        <w:spacing w:line="360" w:lineRule="auto"/>
        <w:jc w:val="both"/>
        <w:textAlignment w:val="auto"/>
        <w:rPr>
          <w:rFonts w:ascii="Times New Roman" w:hAnsi="Times New Roman"/>
          <w:snapToGrid w:val="0"/>
          <w:szCs w:val="24"/>
          <w:lang w:val="es-ES"/>
        </w:rPr>
      </w:pPr>
      <w:r w:rsidRPr="002D61F9">
        <w:rPr>
          <w:rFonts w:ascii="Times New Roman" w:hAnsi="Times New Roman"/>
          <w:snapToGrid w:val="0"/>
          <w:szCs w:val="24"/>
          <w:lang w:val="es-ES"/>
        </w:rPr>
        <w:t xml:space="preserve">Las mismas pueden ser respondidas fácilmente </w:t>
      </w:r>
      <w:r w:rsidR="004F4C30" w:rsidRPr="002D61F9">
        <w:rPr>
          <w:rFonts w:ascii="Times New Roman" w:hAnsi="Times New Roman"/>
          <w:snapToGrid w:val="0"/>
          <w:szCs w:val="24"/>
          <w:lang w:val="es-ES"/>
        </w:rPr>
        <w:t xml:space="preserve">tomando en cuenta </w:t>
      </w:r>
      <w:r w:rsidRPr="002D61F9">
        <w:rPr>
          <w:rFonts w:ascii="Times New Roman" w:hAnsi="Times New Roman"/>
          <w:snapToGrid w:val="0"/>
          <w:szCs w:val="24"/>
          <w:lang w:val="es-ES"/>
        </w:rPr>
        <w:t>algunos</w:t>
      </w:r>
      <w:r w:rsidR="004F4C30" w:rsidRPr="002D61F9">
        <w:rPr>
          <w:rFonts w:ascii="Times New Roman" w:hAnsi="Times New Roman"/>
          <w:snapToGrid w:val="0"/>
          <w:szCs w:val="24"/>
          <w:lang w:val="es-ES"/>
        </w:rPr>
        <w:t xml:space="preserve"> de los siguientes lineamientos:</w:t>
      </w:r>
    </w:p>
    <w:p w:rsidR="004F4C30" w:rsidRPr="002D61F9" w:rsidRDefault="004F4C30" w:rsidP="004F4C30">
      <w:pPr>
        <w:pStyle w:val="Style0"/>
        <w:numPr>
          <w:ilvl w:val="0"/>
          <w:numId w:val="37"/>
        </w:numPr>
        <w:overflowPunct/>
        <w:autoSpaceDE/>
        <w:autoSpaceDN/>
        <w:adjustRightInd/>
        <w:spacing w:line="360" w:lineRule="auto"/>
        <w:jc w:val="both"/>
        <w:textAlignment w:val="auto"/>
        <w:rPr>
          <w:rFonts w:ascii="Times New Roman" w:hAnsi="Times New Roman"/>
          <w:snapToGrid w:val="0"/>
          <w:szCs w:val="24"/>
          <w:lang w:val="es-ES"/>
        </w:rPr>
      </w:pPr>
      <w:r w:rsidRPr="002D61F9">
        <w:rPr>
          <w:rFonts w:ascii="Times New Roman" w:hAnsi="Times New Roman"/>
          <w:snapToGrid w:val="0"/>
          <w:szCs w:val="24"/>
          <w:lang w:val="es-ES"/>
        </w:rPr>
        <w:t xml:space="preserve">Las historias antiguas raramente afirman números exactos, y los números simbólicos en ocasiones se usan para relacionar acontecimientos simbólicos. La Escritura es </w:t>
      </w:r>
      <w:r w:rsidRPr="002D61F9">
        <w:rPr>
          <w:rFonts w:ascii="Times New Roman" w:hAnsi="Times New Roman"/>
          <w:i/>
          <w:snapToGrid w:val="0"/>
          <w:szCs w:val="24"/>
          <w:lang w:val="es-ES"/>
        </w:rPr>
        <w:t>siempre cierta</w:t>
      </w:r>
      <w:r w:rsidRPr="002D61F9">
        <w:rPr>
          <w:rFonts w:ascii="Times New Roman" w:hAnsi="Times New Roman"/>
          <w:snapToGrid w:val="0"/>
          <w:szCs w:val="24"/>
          <w:lang w:val="es-ES"/>
        </w:rPr>
        <w:t xml:space="preserve">, pero no siempre </w:t>
      </w:r>
      <w:r w:rsidRPr="002D61F9">
        <w:rPr>
          <w:rFonts w:ascii="Times New Roman" w:hAnsi="Times New Roman"/>
          <w:i/>
          <w:snapToGrid w:val="0"/>
          <w:szCs w:val="24"/>
          <w:lang w:val="es-ES"/>
        </w:rPr>
        <w:t>precisa</w:t>
      </w:r>
      <w:r w:rsidRPr="002D61F9">
        <w:rPr>
          <w:rFonts w:ascii="Times New Roman" w:hAnsi="Times New Roman"/>
          <w:snapToGrid w:val="0"/>
          <w:szCs w:val="24"/>
          <w:lang w:val="es-ES"/>
        </w:rPr>
        <w:t>, al menos donde no asegura serlo.</w:t>
      </w:r>
    </w:p>
    <w:p w:rsidR="004F4C30" w:rsidRPr="002D61F9" w:rsidRDefault="004F4C30" w:rsidP="004F4C30">
      <w:pPr>
        <w:pStyle w:val="Style0"/>
        <w:numPr>
          <w:ilvl w:val="0"/>
          <w:numId w:val="37"/>
        </w:numPr>
        <w:overflowPunct/>
        <w:autoSpaceDE/>
        <w:autoSpaceDN/>
        <w:adjustRightInd/>
        <w:spacing w:line="360" w:lineRule="auto"/>
        <w:jc w:val="both"/>
        <w:textAlignment w:val="auto"/>
        <w:rPr>
          <w:rFonts w:ascii="Times New Roman" w:hAnsi="Times New Roman"/>
          <w:snapToGrid w:val="0"/>
          <w:szCs w:val="24"/>
          <w:lang w:val="es-ES"/>
        </w:rPr>
      </w:pPr>
      <w:r w:rsidRPr="002D61F9">
        <w:rPr>
          <w:rFonts w:ascii="Times New Roman" w:hAnsi="Times New Roman"/>
          <w:snapToGrid w:val="0"/>
          <w:szCs w:val="24"/>
          <w:lang w:val="es-ES"/>
        </w:rPr>
        <w:t>La primera y la segunda causa no se excluyen mutuamente (Dios abrió el Mar Rojo con un viento).</w:t>
      </w:r>
    </w:p>
    <w:p w:rsidR="004F4C30" w:rsidRPr="002D61F9" w:rsidRDefault="004F4C30" w:rsidP="004F4C30">
      <w:pPr>
        <w:pStyle w:val="Style0"/>
        <w:numPr>
          <w:ilvl w:val="0"/>
          <w:numId w:val="37"/>
        </w:numPr>
        <w:overflowPunct/>
        <w:autoSpaceDE/>
        <w:autoSpaceDN/>
        <w:adjustRightInd/>
        <w:spacing w:line="360" w:lineRule="auto"/>
        <w:jc w:val="both"/>
        <w:textAlignment w:val="auto"/>
        <w:rPr>
          <w:rFonts w:ascii="Times New Roman" w:hAnsi="Times New Roman"/>
          <w:snapToGrid w:val="0"/>
          <w:szCs w:val="24"/>
          <w:lang w:val="es-ES"/>
        </w:rPr>
      </w:pPr>
      <w:r w:rsidRPr="002D61F9">
        <w:rPr>
          <w:rFonts w:ascii="Times New Roman" w:hAnsi="Times New Roman"/>
          <w:snapToGrid w:val="0"/>
          <w:szCs w:val="24"/>
          <w:lang w:val="es-ES"/>
        </w:rPr>
        <w:t xml:space="preserve"> No sostengas lo que la Biblia no afirma (sólo Lucas asevera algo como exactitud cronológica—en 1:3).</w:t>
      </w:r>
    </w:p>
    <w:p w:rsidR="004F4C30" w:rsidRPr="002D61F9" w:rsidRDefault="004F4C30" w:rsidP="004F4C30">
      <w:pPr>
        <w:pStyle w:val="Style0"/>
        <w:numPr>
          <w:ilvl w:val="0"/>
          <w:numId w:val="37"/>
        </w:numPr>
        <w:overflowPunct/>
        <w:autoSpaceDE/>
        <w:autoSpaceDN/>
        <w:adjustRightInd/>
        <w:spacing w:line="360" w:lineRule="auto"/>
        <w:jc w:val="both"/>
        <w:textAlignment w:val="auto"/>
        <w:rPr>
          <w:rFonts w:ascii="Times New Roman" w:hAnsi="Times New Roman"/>
          <w:snapToGrid w:val="0"/>
          <w:szCs w:val="24"/>
          <w:lang w:val="es-ES"/>
        </w:rPr>
      </w:pPr>
      <w:r w:rsidRPr="002D61F9">
        <w:rPr>
          <w:rFonts w:ascii="Times New Roman" w:hAnsi="Times New Roman"/>
          <w:snapToGrid w:val="0"/>
          <w:szCs w:val="24"/>
          <w:lang w:val="es-ES"/>
        </w:rPr>
        <w:t>Reconoce que relatos distintos no implican errores (quizá una de las mujeres vio dos ángeles y la otra solamente uno)—recuerda siempre leer en contexto.</w:t>
      </w:r>
    </w:p>
    <w:p w:rsidR="004F4C30" w:rsidRPr="002D61F9" w:rsidRDefault="004F4C30" w:rsidP="004F4C30">
      <w:pPr>
        <w:pStyle w:val="Style0"/>
        <w:overflowPunct/>
        <w:autoSpaceDE/>
        <w:autoSpaceDN/>
        <w:adjustRightInd/>
        <w:textAlignment w:val="auto"/>
        <w:rPr>
          <w:rFonts w:ascii="Times New Roman" w:hAnsi="Times New Roman"/>
          <w:snapToGrid w:val="0"/>
          <w:szCs w:val="24"/>
          <w:lang w:val="es-ES"/>
        </w:rPr>
      </w:pPr>
    </w:p>
    <w:p w:rsidR="004F4C30" w:rsidRPr="002D61F9" w:rsidRDefault="004F4C30" w:rsidP="004F4C30">
      <w:pPr>
        <w:pStyle w:val="Style0"/>
        <w:overflowPunct/>
        <w:autoSpaceDE/>
        <w:autoSpaceDN/>
        <w:adjustRightInd/>
        <w:spacing w:line="360" w:lineRule="auto"/>
        <w:jc w:val="both"/>
        <w:textAlignment w:val="auto"/>
        <w:rPr>
          <w:rFonts w:ascii="Times New Roman" w:hAnsi="Times New Roman"/>
          <w:snapToGrid w:val="0"/>
          <w:szCs w:val="24"/>
          <w:lang w:val="es-ES"/>
        </w:rPr>
      </w:pPr>
      <w:r w:rsidRPr="002D61F9">
        <w:rPr>
          <w:rFonts w:ascii="Times New Roman" w:hAnsi="Times New Roman"/>
          <w:snapToGrid w:val="0"/>
          <w:szCs w:val="24"/>
          <w:lang w:val="es-ES"/>
        </w:rPr>
        <w:t>Podríamos pasar semanas examinando las a</w:t>
      </w:r>
      <w:r w:rsidR="00966977">
        <w:rPr>
          <w:rFonts w:ascii="Times New Roman" w:hAnsi="Times New Roman"/>
          <w:snapToGrid w:val="0"/>
          <w:szCs w:val="24"/>
          <w:lang w:val="es-ES"/>
        </w:rPr>
        <w:t xml:space="preserve">parentes contradicciones, pero </w:t>
      </w:r>
      <w:r w:rsidRPr="002D61F9">
        <w:rPr>
          <w:rFonts w:ascii="Times New Roman" w:hAnsi="Times New Roman"/>
          <w:snapToGrid w:val="0"/>
          <w:szCs w:val="24"/>
          <w:lang w:val="es-ES"/>
        </w:rPr>
        <w:t>se han escrito</w:t>
      </w:r>
      <w:r w:rsidR="00966977">
        <w:rPr>
          <w:rFonts w:ascii="Times New Roman" w:hAnsi="Times New Roman"/>
          <w:snapToGrid w:val="0"/>
          <w:szCs w:val="24"/>
          <w:lang w:val="es-ES"/>
        </w:rPr>
        <w:t xml:space="preserve"> libros para ayudarnos con esto</w:t>
      </w:r>
      <w:r w:rsidRPr="002D61F9">
        <w:rPr>
          <w:rFonts w:ascii="Times New Roman" w:hAnsi="Times New Roman"/>
          <w:snapToGrid w:val="0"/>
          <w:szCs w:val="24"/>
          <w:lang w:val="es-ES"/>
        </w:rPr>
        <w:t xml:space="preserve">. Un buen ejemplo es el libro de Norm Geisler, </w:t>
      </w:r>
      <w:r w:rsidRPr="002D61F9">
        <w:rPr>
          <w:rFonts w:ascii="Times New Roman" w:hAnsi="Times New Roman"/>
          <w:i/>
          <w:snapToGrid w:val="0"/>
          <w:szCs w:val="24"/>
          <w:lang w:val="es-ES"/>
        </w:rPr>
        <w:t>When Critics Ask [Cuando los críticos preguntan]</w:t>
      </w:r>
      <w:r w:rsidRPr="002D61F9">
        <w:rPr>
          <w:rFonts w:ascii="Times New Roman" w:hAnsi="Times New Roman"/>
          <w:sz w:val="22"/>
          <w:szCs w:val="22"/>
          <w:shd w:val="clear" w:color="auto" w:fill="FFFFFF"/>
          <w:lang w:val="es-ES"/>
        </w:rPr>
        <w:t xml:space="preserve">. </w:t>
      </w:r>
      <w:r w:rsidR="0001366C" w:rsidRPr="002D61F9">
        <w:rPr>
          <w:rFonts w:ascii="Times New Roman" w:hAnsi="Times New Roman"/>
          <w:snapToGrid w:val="0"/>
          <w:szCs w:val="24"/>
          <w:lang w:val="es-ES"/>
        </w:rPr>
        <w:t>Dicho esto, si hubiera grandes contradicciones que no pudieran ser explicadas fácilmente o que me mantuvieran despierto por la noche, hoy no estaría frente a ti.</w:t>
      </w:r>
      <w:r w:rsidR="00966977">
        <w:rPr>
          <w:rFonts w:ascii="Times New Roman" w:hAnsi="Times New Roman"/>
          <w:snapToGrid w:val="0"/>
          <w:szCs w:val="24"/>
          <w:lang w:val="es-ES"/>
        </w:rPr>
        <w:t xml:space="preserve"> Como ya mencioné, libros como é</w:t>
      </w:r>
      <w:r w:rsidR="0001366C" w:rsidRPr="002D61F9">
        <w:rPr>
          <w:rFonts w:ascii="Times New Roman" w:hAnsi="Times New Roman"/>
          <w:snapToGrid w:val="0"/>
          <w:szCs w:val="24"/>
          <w:lang w:val="es-ES"/>
        </w:rPr>
        <w:t xml:space="preserve">ste de ninguna manera sustentan la fe cristiana; al contrario, es la experiencia de cristianos que cuanto más exploran la palabra de Dios y aprenden de él, más confían </w:t>
      </w:r>
      <w:r w:rsidR="0001366C" w:rsidRPr="002D61F9">
        <w:rPr>
          <w:rFonts w:ascii="Times New Roman" w:hAnsi="Times New Roman"/>
          <w:snapToGrid w:val="0"/>
          <w:szCs w:val="24"/>
          <w:lang w:val="es-ES"/>
        </w:rPr>
        <w:lastRenderedPageBreak/>
        <w:t xml:space="preserve">en él. Finalmente nuestra confianza en la veracidad y </w:t>
      </w:r>
      <w:r w:rsidR="00966977">
        <w:rPr>
          <w:rFonts w:ascii="Times New Roman" w:hAnsi="Times New Roman"/>
          <w:snapToGrid w:val="0"/>
          <w:szCs w:val="24"/>
          <w:lang w:val="es-ES"/>
        </w:rPr>
        <w:t>con</w:t>
      </w:r>
      <w:r w:rsidR="0001366C" w:rsidRPr="002D61F9">
        <w:rPr>
          <w:rFonts w:ascii="Times New Roman" w:hAnsi="Times New Roman"/>
          <w:snapToGrid w:val="0"/>
          <w:szCs w:val="24"/>
          <w:lang w:val="es-ES"/>
        </w:rPr>
        <w:t>fiabilidad de la Biblia se basa en Jesús—y su punto de vista—en lugar de mi capacidad o incapacidad de encontrar o explicar cualquier contradicción.</w:t>
      </w:r>
    </w:p>
    <w:p w:rsidR="004F4C30" w:rsidRPr="002D61F9" w:rsidRDefault="004F4C30" w:rsidP="0001366C">
      <w:pPr>
        <w:pStyle w:val="Style0"/>
        <w:overflowPunct/>
        <w:autoSpaceDE/>
        <w:autoSpaceDN/>
        <w:adjustRightInd/>
        <w:textAlignment w:val="auto"/>
        <w:rPr>
          <w:rFonts w:ascii="Times New Roman" w:hAnsi="Times New Roman"/>
          <w:snapToGrid w:val="0"/>
          <w:szCs w:val="24"/>
          <w:lang w:val="es-ES"/>
        </w:rPr>
      </w:pPr>
    </w:p>
    <w:p w:rsidR="0001366C" w:rsidRPr="002D61F9" w:rsidRDefault="0001366C" w:rsidP="0001366C">
      <w:pPr>
        <w:pStyle w:val="Style0"/>
        <w:numPr>
          <w:ilvl w:val="0"/>
          <w:numId w:val="35"/>
        </w:numPr>
        <w:overflowPunct/>
        <w:autoSpaceDE/>
        <w:autoSpaceDN/>
        <w:adjustRightInd/>
        <w:textAlignment w:val="auto"/>
        <w:rPr>
          <w:rFonts w:ascii="Times New Roman" w:hAnsi="Times New Roman"/>
          <w:b/>
          <w:i/>
          <w:iCs/>
          <w:snapToGrid w:val="0"/>
          <w:szCs w:val="24"/>
        </w:rPr>
      </w:pPr>
      <w:r w:rsidRPr="002D61F9">
        <w:rPr>
          <w:rFonts w:ascii="Times New Roman" w:hAnsi="Times New Roman"/>
          <w:b/>
          <w:i/>
          <w:iCs/>
          <w:snapToGrid w:val="0"/>
          <w:szCs w:val="24"/>
        </w:rPr>
        <w:t>Consistencia externa</w:t>
      </w:r>
    </w:p>
    <w:p w:rsidR="0001366C" w:rsidRPr="002D61F9" w:rsidRDefault="0001366C" w:rsidP="00966977">
      <w:pPr>
        <w:pStyle w:val="Style0"/>
        <w:overflowPunct/>
        <w:autoSpaceDE/>
        <w:autoSpaceDN/>
        <w:adjustRightInd/>
        <w:textAlignment w:val="auto"/>
        <w:rPr>
          <w:rFonts w:ascii="Times New Roman" w:hAnsi="Times New Roman"/>
          <w:snapToGrid w:val="0"/>
          <w:szCs w:val="24"/>
        </w:rPr>
      </w:pPr>
    </w:p>
    <w:p w:rsidR="00E41678" w:rsidRPr="002D61F9" w:rsidRDefault="00966977" w:rsidP="00E41678">
      <w:pPr>
        <w:pStyle w:val="Style0"/>
        <w:overflowPunct/>
        <w:autoSpaceDE/>
        <w:autoSpaceDN/>
        <w:adjustRightInd/>
        <w:spacing w:line="360" w:lineRule="auto"/>
        <w:jc w:val="both"/>
        <w:textAlignment w:val="auto"/>
        <w:rPr>
          <w:rFonts w:ascii="Times New Roman" w:hAnsi="Times New Roman"/>
          <w:snapToGrid w:val="0"/>
          <w:szCs w:val="24"/>
          <w:lang w:val="es-ES"/>
        </w:rPr>
      </w:pPr>
      <w:r>
        <w:rPr>
          <w:rFonts w:ascii="Times New Roman" w:hAnsi="Times New Roman"/>
          <w:snapToGrid w:val="0"/>
          <w:szCs w:val="24"/>
          <w:lang w:val="es-ES"/>
        </w:rPr>
        <w:t xml:space="preserve">A finales del siglo XIX </w:t>
      </w:r>
      <w:r w:rsidR="0001366C" w:rsidRPr="002D61F9">
        <w:rPr>
          <w:rFonts w:ascii="Times New Roman" w:hAnsi="Times New Roman"/>
          <w:snapToGrid w:val="0"/>
          <w:szCs w:val="24"/>
          <w:lang w:val="es-ES"/>
        </w:rPr>
        <w:t xml:space="preserve">se </w:t>
      </w:r>
      <w:r w:rsidR="00E41678" w:rsidRPr="002D61F9">
        <w:rPr>
          <w:rFonts w:ascii="Times New Roman" w:hAnsi="Times New Roman"/>
          <w:snapToGrid w:val="0"/>
          <w:szCs w:val="24"/>
          <w:lang w:val="es-ES"/>
        </w:rPr>
        <w:t>volvió una moda utilizar evidencia arqueológica para supuestamente desaprobar los relatos históricos de la Biblia. Esto ocurrió tantas veces que si examinas reportajes de esa época, muchos eruditos cristianos de hecho parecían preguntarse si los relatos históricos de la Biblia alguna vez podrían ser demostrados. Sin embargo, durante los últimos cien años, la veracidad y confiabilidad de la Biblia han sido reivindicadas una y otra vez a medida que se han presentado más pruebas.</w:t>
      </w:r>
    </w:p>
    <w:p w:rsidR="00E41678" w:rsidRPr="002D61F9" w:rsidRDefault="00E41678" w:rsidP="00E41678">
      <w:pPr>
        <w:pStyle w:val="Style0"/>
        <w:overflowPunct/>
        <w:autoSpaceDE/>
        <w:autoSpaceDN/>
        <w:adjustRightInd/>
        <w:spacing w:line="360" w:lineRule="auto"/>
        <w:jc w:val="both"/>
        <w:textAlignment w:val="auto"/>
        <w:rPr>
          <w:rFonts w:ascii="Times New Roman" w:hAnsi="Times New Roman"/>
          <w:snapToGrid w:val="0"/>
          <w:szCs w:val="24"/>
          <w:lang w:val="es-ES"/>
        </w:rPr>
      </w:pPr>
    </w:p>
    <w:p w:rsidR="00E41678" w:rsidRPr="002D61F9" w:rsidRDefault="00E41678" w:rsidP="00E41678">
      <w:pPr>
        <w:pStyle w:val="Style0"/>
        <w:overflowPunct/>
        <w:autoSpaceDE/>
        <w:autoSpaceDN/>
        <w:adjustRightInd/>
        <w:spacing w:line="360" w:lineRule="auto"/>
        <w:jc w:val="both"/>
        <w:textAlignment w:val="auto"/>
        <w:rPr>
          <w:rFonts w:ascii="Times New Roman" w:hAnsi="Times New Roman"/>
          <w:snapToGrid w:val="0"/>
          <w:szCs w:val="24"/>
          <w:lang w:val="es-ES"/>
        </w:rPr>
      </w:pPr>
      <w:r w:rsidRPr="002D61F9">
        <w:rPr>
          <w:rFonts w:ascii="Times New Roman" w:hAnsi="Times New Roman"/>
          <w:snapToGrid w:val="0"/>
          <w:szCs w:val="24"/>
          <w:lang w:val="es-ES"/>
        </w:rPr>
        <w:t xml:space="preserve">No quiero pasar mucho tiempo en esto, pero sí quiero indicarte un gran recurso en el libro de Josh McDowell, </w:t>
      </w:r>
      <w:r w:rsidRPr="002D61F9">
        <w:rPr>
          <w:rFonts w:ascii="Times New Roman" w:hAnsi="Times New Roman"/>
          <w:i/>
          <w:snapToGrid w:val="0"/>
          <w:szCs w:val="24"/>
          <w:lang w:val="es-ES"/>
        </w:rPr>
        <w:t>Evidence that Demands a Verdict</w:t>
      </w:r>
      <w:r w:rsidR="00966977">
        <w:rPr>
          <w:rFonts w:ascii="Times New Roman" w:hAnsi="Times New Roman"/>
          <w:i/>
          <w:snapToGrid w:val="0"/>
          <w:szCs w:val="24"/>
          <w:lang w:val="es-ES"/>
        </w:rPr>
        <w:t xml:space="preserve"> </w:t>
      </w:r>
      <w:r w:rsidRPr="002D61F9">
        <w:rPr>
          <w:rFonts w:ascii="Times New Roman" w:hAnsi="Times New Roman"/>
          <w:i/>
          <w:snapToGrid w:val="0"/>
          <w:szCs w:val="24"/>
          <w:lang w:val="es-ES"/>
        </w:rPr>
        <w:t>[Evidencia que demanda un veredicto]</w:t>
      </w:r>
      <w:r w:rsidRPr="002D61F9">
        <w:rPr>
          <w:rFonts w:ascii="Times New Roman" w:hAnsi="Times New Roman"/>
          <w:snapToGrid w:val="0"/>
          <w:szCs w:val="24"/>
          <w:lang w:val="es-ES"/>
        </w:rPr>
        <w:t xml:space="preserve"> y</w:t>
      </w:r>
      <w:r w:rsidR="00966977">
        <w:rPr>
          <w:rFonts w:ascii="Times New Roman" w:hAnsi="Times New Roman"/>
          <w:snapToGrid w:val="0"/>
          <w:szCs w:val="24"/>
          <w:lang w:val="es-ES"/>
        </w:rPr>
        <w:t xml:space="preserve"> </w:t>
      </w:r>
      <w:r w:rsidRPr="002D61F9">
        <w:rPr>
          <w:rFonts w:ascii="Times New Roman" w:hAnsi="Times New Roman"/>
          <w:i/>
          <w:snapToGrid w:val="0"/>
          <w:szCs w:val="24"/>
          <w:lang w:val="es-ES"/>
        </w:rPr>
        <w:t>The New Evidence that Demands a Verdict</w:t>
      </w:r>
      <w:r w:rsidR="00966977">
        <w:rPr>
          <w:rFonts w:ascii="Times New Roman" w:hAnsi="Times New Roman"/>
          <w:i/>
          <w:snapToGrid w:val="0"/>
          <w:szCs w:val="24"/>
          <w:lang w:val="es-ES"/>
        </w:rPr>
        <w:t xml:space="preserve"> </w:t>
      </w:r>
      <w:r w:rsidRPr="002D61F9">
        <w:rPr>
          <w:rFonts w:ascii="Times New Roman" w:hAnsi="Times New Roman"/>
          <w:i/>
          <w:snapToGrid w:val="0"/>
          <w:szCs w:val="24"/>
          <w:lang w:val="es-ES"/>
        </w:rPr>
        <w:t xml:space="preserve">[La nueva evidencia que demanda un veredicto], </w:t>
      </w:r>
      <w:r w:rsidRPr="002D61F9">
        <w:rPr>
          <w:rFonts w:ascii="Times New Roman" w:hAnsi="Times New Roman"/>
          <w:iCs/>
          <w:snapToGrid w:val="0"/>
          <w:szCs w:val="24"/>
          <w:lang w:val="es-ES"/>
        </w:rPr>
        <w:t>o</w:t>
      </w:r>
      <w:r w:rsidR="00CA6705" w:rsidRPr="002D61F9">
        <w:rPr>
          <w:rFonts w:ascii="Times New Roman" w:hAnsi="Times New Roman"/>
          <w:iCs/>
          <w:snapToGrid w:val="0"/>
          <w:szCs w:val="24"/>
          <w:lang w:val="es-ES"/>
        </w:rPr>
        <w:t xml:space="preserve"> </w:t>
      </w:r>
      <w:r w:rsidRPr="002D61F9">
        <w:rPr>
          <w:rFonts w:ascii="Times New Roman" w:hAnsi="Times New Roman"/>
          <w:i/>
          <w:snapToGrid w:val="0"/>
          <w:szCs w:val="24"/>
          <w:lang w:val="es-ES"/>
        </w:rPr>
        <w:t>A Ready Defense [Una defensa lista]</w:t>
      </w:r>
      <w:r w:rsidRPr="002D61F9">
        <w:rPr>
          <w:rFonts w:ascii="Times New Roman" w:hAnsi="Times New Roman"/>
          <w:snapToGrid w:val="0"/>
          <w:szCs w:val="24"/>
          <w:lang w:val="es-ES"/>
        </w:rPr>
        <w:t>.</w:t>
      </w:r>
      <w:r w:rsidR="00966977">
        <w:rPr>
          <w:rFonts w:ascii="Times New Roman" w:hAnsi="Times New Roman"/>
          <w:snapToGrid w:val="0"/>
          <w:szCs w:val="24"/>
          <w:lang w:val="es-ES"/>
        </w:rPr>
        <w:t xml:space="preserve"> Permíteme leerte una muestra representativa</w:t>
      </w:r>
      <w:r w:rsidRPr="002D61F9">
        <w:rPr>
          <w:rFonts w:ascii="Times New Roman" w:hAnsi="Times New Roman"/>
          <w:snapToGrid w:val="0"/>
          <w:szCs w:val="24"/>
          <w:lang w:val="es-ES"/>
        </w:rPr>
        <w:t>.</w:t>
      </w:r>
    </w:p>
    <w:p w:rsidR="00E41678" w:rsidRPr="002D61F9" w:rsidRDefault="00E41678" w:rsidP="00E41678">
      <w:pPr>
        <w:pStyle w:val="Style0"/>
        <w:overflowPunct/>
        <w:autoSpaceDE/>
        <w:autoSpaceDN/>
        <w:adjustRightInd/>
        <w:spacing w:line="360" w:lineRule="auto"/>
        <w:jc w:val="both"/>
        <w:textAlignment w:val="auto"/>
        <w:rPr>
          <w:rFonts w:ascii="Times New Roman" w:hAnsi="Times New Roman"/>
          <w:snapToGrid w:val="0"/>
          <w:szCs w:val="24"/>
          <w:lang w:val="es-ES"/>
        </w:rPr>
      </w:pPr>
    </w:p>
    <w:p w:rsidR="000B3A93" w:rsidRPr="002D61F9" w:rsidRDefault="000B3A93" w:rsidP="000B3A93">
      <w:pPr>
        <w:pStyle w:val="Style0"/>
        <w:overflowPunct/>
        <w:autoSpaceDE/>
        <w:autoSpaceDN/>
        <w:adjustRightInd/>
        <w:ind w:left="720"/>
        <w:jc w:val="both"/>
        <w:textAlignment w:val="auto"/>
        <w:rPr>
          <w:rFonts w:ascii="Times New Roman" w:hAnsi="Times New Roman"/>
          <w:snapToGrid w:val="0"/>
          <w:szCs w:val="24"/>
          <w:lang w:val="es-ES"/>
        </w:rPr>
      </w:pPr>
      <w:r w:rsidRPr="002D61F9">
        <w:rPr>
          <w:rFonts w:ascii="Times New Roman" w:hAnsi="Times New Roman"/>
          <w:snapToGrid w:val="0"/>
          <w:szCs w:val="24"/>
          <w:lang w:val="es-ES"/>
        </w:rPr>
        <w:t xml:space="preserve">Durante las excavaciones de Jericó (en la década de los 30) [el arqueólogo] Garstang </w:t>
      </w:r>
      <w:r w:rsidR="00C06CDB">
        <w:rPr>
          <w:rFonts w:ascii="Times New Roman" w:hAnsi="Times New Roman"/>
          <w:snapToGrid w:val="0"/>
          <w:szCs w:val="24"/>
          <w:lang w:val="es-ES"/>
        </w:rPr>
        <w:t xml:space="preserve">halló </w:t>
      </w:r>
      <w:r w:rsidRPr="002D61F9">
        <w:rPr>
          <w:rFonts w:ascii="Times New Roman" w:hAnsi="Times New Roman"/>
          <w:snapToGrid w:val="0"/>
          <w:szCs w:val="24"/>
          <w:lang w:val="es-ES"/>
        </w:rPr>
        <w:t>algo tan deslumbrante que una declaración de lo que se encontró fue preparada y firmada por  él y dos miembros de su equipo. En relación a estos hallazgos Garstang dice, «En cuanto al hecho principal, entonces, no queda duda: los muros [de Jericó] cayeron hacia afuera tan completamente que los atacantes podían trepar sus ruinas para entrar a la ciudad». ¿Por qué es tan inusual? Porque los muros de las ciudades no caen haci</w:t>
      </w:r>
      <w:r w:rsidR="00FA4D14" w:rsidRPr="002D61F9">
        <w:rPr>
          <w:rFonts w:ascii="Times New Roman" w:hAnsi="Times New Roman"/>
          <w:snapToGrid w:val="0"/>
          <w:szCs w:val="24"/>
          <w:lang w:val="es-ES"/>
        </w:rPr>
        <w:t xml:space="preserve">a afuera, lo hacen </w:t>
      </w:r>
      <w:r w:rsidRPr="002D61F9">
        <w:rPr>
          <w:rFonts w:ascii="Times New Roman" w:hAnsi="Times New Roman"/>
          <w:snapToGrid w:val="0"/>
          <w:szCs w:val="24"/>
          <w:lang w:val="es-ES"/>
        </w:rPr>
        <w:t>hacia adentro. Y, sin embargo, en Josué 6:20 leemos, «…El muro se derrumbó. El pueblo subió luego a la ciudad, cada uno derecho hacia adelante, y la tomaron».</w:t>
      </w:r>
    </w:p>
    <w:p w:rsidR="00FA4D14" w:rsidRPr="002D61F9" w:rsidRDefault="00FA4D14" w:rsidP="00FA4D14">
      <w:pPr>
        <w:spacing w:line="360" w:lineRule="auto"/>
        <w:jc w:val="both"/>
        <w:rPr>
          <w:lang w:val="es-ES"/>
        </w:rPr>
      </w:pPr>
    </w:p>
    <w:p w:rsidR="00FA4D14" w:rsidRPr="002D61F9" w:rsidRDefault="00FA4D14" w:rsidP="00E848F1">
      <w:pPr>
        <w:spacing w:line="360" w:lineRule="auto"/>
        <w:jc w:val="both"/>
        <w:rPr>
          <w:lang w:val="es-ES"/>
        </w:rPr>
      </w:pPr>
      <w:r w:rsidRPr="002D61F9">
        <w:rPr>
          <w:lang w:val="es-ES"/>
        </w:rPr>
        <w:t>La arqueología no comprueba que la Escritura es la Palabra de Dios inspirada e inerrante, pero ningún descubrimiento arqueológico ha desaprobado la veracidad y confiabilidad histór</w:t>
      </w:r>
      <w:r w:rsidR="00C06CDB">
        <w:rPr>
          <w:lang w:val="es-ES"/>
        </w:rPr>
        <w:t xml:space="preserve">ica del texto del Antiguo o </w:t>
      </w:r>
      <w:r w:rsidRPr="002D61F9">
        <w:rPr>
          <w:lang w:val="es-ES"/>
        </w:rPr>
        <w:t>Nuevo Testamento</w:t>
      </w:r>
      <w:r w:rsidR="00C06CDB">
        <w:rPr>
          <w:lang w:val="es-ES"/>
        </w:rPr>
        <w:t>.</w:t>
      </w:r>
    </w:p>
    <w:p w:rsidR="00FA4D14" w:rsidRPr="002D61F9" w:rsidRDefault="00FA4D14" w:rsidP="00E848F1">
      <w:pPr>
        <w:spacing w:line="360" w:lineRule="auto"/>
        <w:jc w:val="both"/>
        <w:rPr>
          <w:lang w:val="es-ES"/>
        </w:rPr>
      </w:pPr>
    </w:p>
    <w:p w:rsidR="00FA4D14" w:rsidRPr="002D61F9" w:rsidRDefault="00FA4D14" w:rsidP="00E848F1">
      <w:pPr>
        <w:pStyle w:val="Prrafodelista"/>
        <w:numPr>
          <w:ilvl w:val="0"/>
          <w:numId w:val="38"/>
        </w:numPr>
        <w:spacing w:line="360" w:lineRule="auto"/>
        <w:jc w:val="both"/>
        <w:rPr>
          <w:b/>
          <w:bCs/>
          <w:u w:val="single"/>
          <w:lang w:val="es-ES"/>
        </w:rPr>
      </w:pPr>
      <w:r w:rsidRPr="002D61F9">
        <w:rPr>
          <w:b/>
          <w:bCs/>
          <w:u w:val="single"/>
          <w:lang w:val="es-ES"/>
        </w:rPr>
        <w:t>El carácter de Jesús se muestra como digno de confianza</w:t>
      </w:r>
    </w:p>
    <w:p w:rsidR="00FA4D14" w:rsidRDefault="00FA4D14" w:rsidP="00E848F1">
      <w:pPr>
        <w:spacing w:line="360" w:lineRule="auto"/>
        <w:jc w:val="both"/>
        <w:rPr>
          <w:lang w:val="es-ES"/>
        </w:rPr>
      </w:pPr>
      <w:r w:rsidRPr="002D61F9">
        <w:rPr>
          <w:lang w:val="es-ES"/>
        </w:rPr>
        <w:t xml:space="preserve">Si los cristianos pueden convencer a alguien de que la Biblia es tan confiable en general como otros documentos históricos, entonces el próximo paso es ayudarles a ver </w:t>
      </w:r>
      <w:r w:rsidRPr="002D61F9">
        <w:rPr>
          <w:i/>
          <w:lang w:val="es-ES"/>
        </w:rPr>
        <w:t>lo que dice el testimonio histórico</w:t>
      </w:r>
      <w:r w:rsidRPr="002D61F9">
        <w:rPr>
          <w:lang w:val="es-ES"/>
        </w:rPr>
        <w:t xml:space="preserve"> acerca del carácter de Jesús. Si las Escrituras son básicamente poco confiables, entonces no habría alguna razón para atribuir algún significado al Jesús de Nazaret.</w:t>
      </w:r>
    </w:p>
    <w:p w:rsidR="00E848F1" w:rsidRPr="002D61F9" w:rsidRDefault="00E848F1" w:rsidP="00FA4D14">
      <w:pPr>
        <w:spacing w:line="360" w:lineRule="auto"/>
        <w:jc w:val="both"/>
        <w:rPr>
          <w:lang w:val="es-ES"/>
        </w:rPr>
      </w:pPr>
    </w:p>
    <w:p w:rsidR="00FA4D14" w:rsidRPr="002D61F9" w:rsidRDefault="00FA4D14" w:rsidP="00FA4D14">
      <w:pPr>
        <w:spacing w:line="360" w:lineRule="auto"/>
        <w:jc w:val="both"/>
        <w:rPr>
          <w:lang w:val="es-ES"/>
        </w:rPr>
      </w:pPr>
      <w:r w:rsidRPr="002D61F9">
        <w:rPr>
          <w:lang w:val="es-ES"/>
        </w:rPr>
        <w:lastRenderedPageBreak/>
        <w:t>La Biblia históricamente</w:t>
      </w:r>
      <w:r w:rsidR="00E848F1">
        <w:rPr>
          <w:lang w:val="es-ES"/>
        </w:rPr>
        <w:t xml:space="preserve"> </w:t>
      </w:r>
      <w:r w:rsidR="00E848F1" w:rsidRPr="002D61F9">
        <w:rPr>
          <w:lang w:val="es-ES"/>
        </w:rPr>
        <w:t>confiable</w:t>
      </w:r>
      <w:r w:rsidRPr="002D61F9">
        <w:rPr>
          <w:lang w:val="es-ES"/>
        </w:rPr>
        <w:t xml:space="preserve"> enseña a un Jesús históricamente real. Y la Biblia no enseña que Jesús fue simplemente un buen maestro. En los relatos de los Evangelios, Jesús hace profecías no solo de acontecimientos futuros, como la destrucción de Jerusalén, sino de sí mismo y de su propia obra. Si él fue un verdadero profeta, entonces todas sus enseñanzas deben tomarse en serio.</w:t>
      </w:r>
    </w:p>
    <w:p w:rsidR="00101BFD" w:rsidRPr="002D61F9" w:rsidRDefault="00101BFD" w:rsidP="00FA4D14">
      <w:pPr>
        <w:spacing w:line="360" w:lineRule="auto"/>
        <w:jc w:val="both"/>
        <w:rPr>
          <w:lang w:val="es-ES"/>
        </w:rPr>
      </w:pPr>
    </w:p>
    <w:p w:rsidR="00AD42EB" w:rsidRPr="002D61F9" w:rsidRDefault="00101BFD" w:rsidP="00AD42EB">
      <w:pPr>
        <w:spacing w:line="360" w:lineRule="auto"/>
        <w:jc w:val="both"/>
        <w:rPr>
          <w:lang w:val="es-ES"/>
        </w:rPr>
      </w:pPr>
      <w:r w:rsidRPr="002D61F9">
        <w:rPr>
          <w:lang w:val="es-ES"/>
        </w:rPr>
        <w:t xml:space="preserve">En su famoso libro </w:t>
      </w:r>
      <w:r w:rsidRPr="002D61F9">
        <w:rPr>
          <w:rStyle w:val="nfasis"/>
          <w:lang w:val="es-ES"/>
        </w:rPr>
        <w:t>Mere Christianity [Mero Cristianismo]</w:t>
      </w:r>
      <w:r w:rsidR="00E848F1">
        <w:rPr>
          <w:rStyle w:val="nfasis"/>
          <w:i w:val="0"/>
          <w:lang w:val="es-ES"/>
        </w:rPr>
        <w:t xml:space="preserve">, </w:t>
      </w:r>
      <w:r w:rsidRPr="002D61F9">
        <w:rPr>
          <w:rStyle w:val="nfasis"/>
          <w:i w:val="0"/>
          <w:lang w:val="es-ES"/>
        </w:rPr>
        <w:t xml:space="preserve">C.S. Lewis alega que Jesús o </w:t>
      </w:r>
      <w:r w:rsidR="00AD42EB" w:rsidRPr="002D61F9">
        <w:rPr>
          <w:rStyle w:val="nfasis"/>
          <w:i w:val="0"/>
          <w:lang w:val="es-ES"/>
        </w:rPr>
        <w:t xml:space="preserve">bien </w:t>
      </w:r>
      <w:r w:rsidR="00E848F1">
        <w:rPr>
          <w:rStyle w:val="nfasis"/>
          <w:i w:val="0"/>
          <w:lang w:val="es-ES"/>
        </w:rPr>
        <w:t>fue un farsante</w:t>
      </w:r>
      <w:r w:rsidRPr="002D61F9">
        <w:rPr>
          <w:rStyle w:val="nfasis"/>
          <w:i w:val="0"/>
          <w:lang w:val="es-ES"/>
        </w:rPr>
        <w:t xml:space="preserve"> (mentiroso), un</w:t>
      </w:r>
      <w:r w:rsidR="00AD42EB" w:rsidRPr="002D61F9">
        <w:rPr>
          <w:rStyle w:val="nfasis"/>
          <w:i w:val="0"/>
          <w:lang w:val="es-ES"/>
        </w:rPr>
        <w:t xml:space="preserve"> desquiciado</w:t>
      </w:r>
      <w:r w:rsidRPr="002D61F9">
        <w:rPr>
          <w:rStyle w:val="nfasis"/>
          <w:i w:val="0"/>
          <w:lang w:val="es-ES"/>
        </w:rPr>
        <w:t xml:space="preserve"> (lunático), o el mismísimo Dios (Señor). Él hace esta declaración,</w:t>
      </w:r>
    </w:p>
    <w:p w:rsidR="00AD42EB" w:rsidRPr="002D61F9" w:rsidRDefault="00AD42EB" w:rsidP="00AD42EB">
      <w:pPr>
        <w:pStyle w:val="NormalWeb"/>
        <w:ind w:left="720"/>
        <w:jc w:val="both"/>
        <w:rPr>
          <w:lang w:val="es-ES"/>
        </w:rPr>
      </w:pPr>
      <w:r w:rsidRPr="002D61F9">
        <w:rPr>
          <w:lang w:val="es-ES"/>
        </w:rPr>
        <w:t>«Un hombre que fuese simplemente un hombre y dijese la clase de cosas que Jesús dijo, no sería un gran maestro moral. Sería, o bien un lunático—igual que el hombre que dice ser Napoleón—, o, en caso contrario, el demonio del infierno. Es preciso escoger. O este hombre fue, y es el Hijo de Dios; o fue un loco, o quizá algo peor. Puedes encerrarlo por loco, puedes escupirle a la cara y matarlo como a un demonio; o puedes caer a sus pies y llamarlo Señor y Dios. Pero no caigamos en la simpleza de decir que fue un gran maestro humano. No nos dejó abierta esa posibilidad».</w:t>
      </w:r>
    </w:p>
    <w:p w:rsidR="00AD42EB" w:rsidRPr="002D61F9" w:rsidRDefault="00AD42EB" w:rsidP="00AD42EB">
      <w:pPr>
        <w:pStyle w:val="NormalWeb"/>
        <w:spacing w:line="360" w:lineRule="auto"/>
        <w:jc w:val="both"/>
      </w:pPr>
      <w:r w:rsidRPr="002D61F9">
        <w:rPr>
          <w:lang w:val="es-ES"/>
        </w:rPr>
        <w:t xml:space="preserve">Esto puede ser un menú familiar de elecciones apologéticas para algunos de ustedes, pero la explicación ha </w:t>
      </w:r>
      <w:r w:rsidR="00C00218" w:rsidRPr="002D61F9">
        <w:rPr>
          <w:lang w:val="es-ES"/>
        </w:rPr>
        <w:t>per</w:t>
      </w:r>
      <w:r w:rsidRPr="002D61F9">
        <w:rPr>
          <w:lang w:val="es-ES"/>
        </w:rPr>
        <w:t xml:space="preserve">durado por una buena razón. Jesús sólo pudo haber sido un mentiroso, un lunático, o el Señor. </w:t>
      </w:r>
      <w:r w:rsidRPr="002D61F9">
        <w:t>Sin embargo, yo añadiría una cuarta opción,</w:t>
      </w:r>
      <w:r w:rsidR="00C00218" w:rsidRPr="002D61F9">
        <w:t xml:space="preserve"> una leyenda.</w:t>
      </w:r>
    </w:p>
    <w:p w:rsidR="00C00218" w:rsidRPr="002D61F9" w:rsidRDefault="00C00218" w:rsidP="00C00218">
      <w:pPr>
        <w:pStyle w:val="NormalWeb"/>
        <w:numPr>
          <w:ilvl w:val="0"/>
          <w:numId w:val="40"/>
        </w:numPr>
        <w:spacing w:line="360" w:lineRule="auto"/>
        <w:jc w:val="both"/>
        <w:rPr>
          <w:lang w:val="es-ES"/>
        </w:rPr>
      </w:pPr>
      <w:r w:rsidRPr="002D61F9">
        <w:rPr>
          <w:lang w:val="es-ES"/>
        </w:rPr>
        <w:t xml:space="preserve">Algunas personas afirman que el Jesús histórico nunca existió, </w:t>
      </w:r>
      <w:r w:rsidR="007C2DAF" w:rsidRPr="002D61F9">
        <w:rPr>
          <w:lang w:val="es-ES"/>
        </w:rPr>
        <w:t xml:space="preserve">que fue una leyenda. Pero hay demasiada </w:t>
      </w:r>
      <w:r w:rsidRPr="002D61F9">
        <w:rPr>
          <w:lang w:val="es-ES"/>
        </w:rPr>
        <w:t>evidencia histórica y arqueológic</w:t>
      </w:r>
      <w:r w:rsidR="007C2DAF" w:rsidRPr="002D61F9">
        <w:rPr>
          <w:lang w:val="es-ES"/>
        </w:rPr>
        <w:t>a que apoya su existencia que cualquier</w:t>
      </w:r>
      <w:r w:rsidRPr="002D61F9">
        <w:rPr>
          <w:lang w:val="es-ES"/>
        </w:rPr>
        <w:t xml:space="preserve"> historiador acreditado acepta</w:t>
      </w:r>
      <w:r w:rsidR="007C2DAF" w:rsidRPr="002D61F9">
        <w:rPr>
          <w:lang w:val="es-ES"/>
        </w:rPr>
        <w:t>ría</w:t>
      </w:r>
      <w:r w:rsidRPr="002D61F9">
        <w:rPr>
          <w:lang w:val="es-ES"/>
        </w:rPr>
        <w:t xml:space="preserve"> que él no fue simplemente una leyenda.</w:t>
      </w:r>
    </w:p>
    <w:p w:rsidR="00C00218" w:rsidRPr="002D61F9" w:rsidRDefault="007C2DAF" w:rsidP="00C00218">
      <w:pPr>
        <w:pStyle w:val="NormalWeb"/>
        <w:numPr>
          <w:ilvl w:val="0"/>
          <w:numId w:val="40"/>
        </w:numPr>
        <w:spacing w:line="360" w:lineRule="auto"/>
        <w:jc w:val="both"/>
        <w:rPr>
          <w:lang w:val="es-ES"/>
        </w:rPr>
      </w:pPr>
      <w:r w:rsidRPr="002D61F9">
        <w:rPr>
          <w:lang w:val="es-ES"/>
        </w:rPr>
        <w:t>Si Jesús era</w:t>
      </w:r>
      <w:r w:rsidR="00C00218" w:rsidRPr="002D61F9">
        <w:rPr>
          <w:lang w:val="es-ES"/>
        </w:rPr>
        <w:t xml:space="preserve"> un mentiroso, ¿por qué moriría por su afirmación, cuando fácilmente podía haber evitado una muerte tan cruel con unas pocas palabras?</w:t>
      </w:r>
    </w:p>
    <w:p w:rsidR="00C00218" w:rsidRPr="002D61F9" w:rsidRDefault="007C2DAF" w:rsidP="00C00218">
      <w:pPr>
        <w:pStyle w:val="NormalWeb"/>
        <w:numPr>
          <w:ilvl w:val="0"/>
          <w:numId w:val="40"/>
        </w:numPr>
        <w:spacing w:line="360" w:lineRule="auto"/>
        <w:jc w:val="both"/>
        <w:rPr>
          <w:lang w:val="es-ES"/>
        </w:rPr>
      </w:pPr>
      <w:r w:rsidRPr="002D61F9">
        <w:rPr>
          <w:lang w:val="es-ES"/>
        </w:rPr>
        <w:t>Y, si era</w:t>
      </w:r>
      <w:r w:rsidR="00C00218" w:rsidRPr="002D61F9">
        <w:rPr>
          <w:lang w:val="es-ES"/>
        </w:rPr>
        <w:t xml:space="preserve"> un lunático, ¿cómo se involucró en debates inteligentes con sus oponentes o cómo manejó el estrés de su traición y crucifixión mientras continuaba mostrando un profundo amor por sus antagonistas?</w:t>
      </w:r>
    </w:p>
    <w:p w:rsidR="00C00218" w:rsidRPr="002D61F9" w:rsidRDefault="00C00218" w:rsidP="00101BFD">
      <w:pPr>
        <w:pStyle w:val="NormalWeb"/>
        <w:numPr>
          <w:ilvl w:val="0"/>
          <w:numId w:val="40"/>
        </w:numPr>
        <w:spacing w:line="360" w:lineRule="auto"/>
        <w:jc w:val="both"/>
        <w:rPr>
          <w:lang w:val="es-ES"/>
        </w:rPr>
      </w:pPr>
      <w:r w:rsidRPr="002D61F9">
        <w:rPr>
          <w:lang w:val="es-ES"/>
        </w:rPr>
        <w:t xml:space="preserve">Cristo dijo que </w:t>
      </w:r>
      <w:r w:rsidR="00E848F1">
        <w:rPr>
          <w:lang w:val="es-ES"/>
        </w:rPr>
        <w:t xml:space="preserve">él </w:t>
      </w:r>
      <w:r w:rsidRPr="002D61F9">
        <w:rPr>
          <w:lang w:val="es-ES"/>
        </w:rPr>
        <w:t>era Señor y Dios. La evidencia respalda dicha declaración.</w:t>
      </w:r>
    </w:p>
    <w:p w:rsidR="00101BFD" w:rsidRPr="002D61F9" w:rsidRDefault="00C00218" w:rsidP="00C00218">
      <w:pPr>
        <w:pStyle w:val="NormalWeb"/>
        <w:spacing w:line="360" w:lineRule="auto"/>
        <w:jc w:val="both"/>
        <w:rPr>
          <w:lang w:val="es-ES"/>
        </w:rPr>
      </w:pPr>
      <w:r w:rsidRPr="002D61F9">
        <w:rPr>
          <w:lang w:val="es-ES"/>
        </w:rPr>
        <w:t>Así, primero hemos establecido la confiabilidad histórica de la Biblia, y luego vemos que Jesús tiene un carácter digno de confianza. A partir de aquí, preguntamos: ¿Qué enseñó Jesús sobre las Escrituras? ¿Las consideró como llenas de autoridad?</w:t>
      </w:r>
    </w:p>
    <w:p w:rsidR="00EF2C61" w:rsidRPr="002D61F9" w:rsidRDefault="00EF2C61">
      <w:pPr>
        <w:spacing w:line="360" w:lineRule="auto"/>
        <w:jc w:val="both"/>
        <w:rPr>
          <w:b/>
          <w:bCs/>
          <w:u w:val="single"/>
          <w:lang w:val="es-ES"/>
        </w:rPr>
      </w:pPr>
      <w:r w:rsidRPr="002D61F9">
        <w:rPr>
          <w:b/>
          <w:bCs/>
          <w:u w:val="single"/>
          <w:lang w:val="es-ES"/>
        </w:rPr>
        <w:br w:type="page"/>
      </w:r>
    </w:p>
    <w:p w:rsidR="00685636" w:rsidRPr="002D61F9" w:rsidRDefault="00685636" w:rsidP="00685636">
      <w:pPr>
        <w:rPr>
          <w:b/>
          <w:bCs/>
          <w:u w:val="single"/>
          <w:lang w:val="es-ES"/>
        </w:rPr>
      </w:pPr>
      <w:r w:rsidRPr="002D61F9">
        <w:rPr>
          <w:b/>
          <w:bCs/>
          <w:u w:val="single"/>
          <w:lang w:val="es-ES"/>
        </w:rPr>
        <w:lastRenderedPageBreak/>
        <w:t>3) Jesús afirma que el Antiguo y el Nuevo Testamento eran la Palabra de Dios</w:t>
      </w:r>
    </w:p>
    <w:p w:rsidR="00685636" w:rsidRPr="002D61F9" w:rsidRDefault="00685636" w:rsidP="00EF2C61">
      <w:pPr>
        <w:spacing w:line="360" w:lineRule="auto"/>
        <w:ind w:left="720"/>
        <w:rPr>
          <w:sz w:val="20"/>
          <w:szCs w:val="20"/>
          <w:lang w:val="es-ES"/>
        </w:rPr>
      </w:pPr>
    </w:p>
    <w:p w:rsidR="00685636" w:rsidRPr="002D61F9" w:rsidRDefault="00685636" w:rsidP="00EF2C61">
      <w:pPr>
        <w:spacing w:line="360" w:lineRule="auto"/>
        <w:jc w:val="both"/>
        <w:rPr>
          <w:b/>
          <w:u w:val="single"/>
          <w:lang w:val="es-ES"/>
        </w:rPr>
      </w:pPr>
      <w:r w:rsidRPr="002D61F9">
        <w:rPr>
          <w:b/>
          <w:u w:val="single"/>
          <w:lang w:val="es-ES"/>
        </w:rPr>
        <w:t>El Antiguo Testamento</w:t>
      </w:r>
    </w:p>
    <w:p w:rsidR="00685636" w:rsidRPr="002D61F9" w:rsidRDefault="00685636" w:rsidP="00EF2C61">
      <w:pPr>
        <w:spacing w:line="360" w:lineRule="auto"/>
        <w:jc w:val="both"/>
        <w:rPr>
          <w:lang w:val="es-ES"/>
        </w:rPr>
      </w:pPr>
      <w:r w:rsidRPr="002D61F9">
        <w:rPr>
          <w:lang w:val="es-ES"/>
        </w:rPr>
        <w:t>Jesús trató al Antiguo Testamento como la palabra inspirada, infalible e inerrante de Dios. Indicaré solamente algunos ejemplos:</w:t>
      </w:r>
    </w:p>
    <w:p w:rsidR="00EF2C61" w:rsidRPr="002D61F9" w:rsidRDefault="00EF2C61" w:rsidP="00EF2C61">
      <w:pPr>
        <w:spacing w:line="360" w:lineRule="auto"/>
        <w:jc w:val="both"/>
        <w:rPr>
          <w:lang w:val="es-ES"/>
        </w:rPr>
      </w:pPr>
    </w:p>
    <w:p w:rsidR="005A1314" w:rsidRPr="002D61F9" w:rsidRDefault="00685636" w:rsidP="00EF2C61">
      <w:pPr>
        <w:pStyle w:val="Prrafodelista"/>
        <w:numPr>
          <w:ilvl w:val="0"/>
          <w:numId w:val="42"/>
        </w:numPr>
        <w:spacing w:line="360" w:lineRule="auto"/>
        <w:jc w:val="both"/>
        <w:rPr>
          <w:lang w:val="es-ES"/>
        </w:rPr>
      </w:pPr>
      <w:r w:rsidRPr="002D61F9">
        <w:rPr>
          <w:lang w:val="es-ES"/>
        </w:rPr>
        <w:t>En algunos lugares vemos a Jesús declarar que todo el Antiguo Testamento es fidedigno. Por ejemplo, en Juan 10:34, Jesús señala que las Escrituras no pueden ser quebrantadas.</w:t>
      </w:r>
    </w:p>
    <w:p w:rsidR="005A1314" w:rsidRPr="002D61F9" w:rsidRDefault="005A1314" w:rsidP="00EF2C61">
      <w:pPr>
        <w:pStyle w:val="Prrafodelista"/>
        <w:spacing w:line="360" w:lineRule="auto"/>
        <w:jc w:val="both"/>
        <w:rPr>
          <w:lang w:val="es-ES"/>
        </w:rPr>
      </w:pPr>
    </w:p>
    <w:p w:rsidR="00685636" w:rsidRPr="002D61F9" w:rsidRDefault="00E848F1" w:rsidP="00EF2C61">
      <w:pPr>
        <w:pStyle w:val="Prrafodelista"/>
        <w:numPr>
          <w:ilvl w:val="0"/>
          <w:numId w:val="42"/>
        </w:numPr>
        <w:spacing w:line="360" w:lineRule="auto"/>
        <w:jc w:val="both"/>
        <w:rPr>
          <w:lang w:val="es-ES"/>
        </w:rPr>
      </w:pPr>
      <w:r>
        <w:rPr>
          <w:lang w:val="es-ES"/>
        </w:rPr>
        <w:t xml:space="preserve">En muchas ocasiones </w:t>
      </w:r>
      <w:r w:rsidR="00685636" w:rsidRPr="002D61F9">
        <w:rPr>
          <w:lang w:val="es-ES"/>
        </w:rPr>
        <w:t>vemos que Jesús termina sus argumentos con una cita de las Escrituras.</w:t>
      </w:r>
    </w:p>
    <w:p w:rsidR="005A1314" w:rsidRPr="002D61F9" w:rsidRDefault="00685636" w:rsidP="00EF2C61">
      <w:pPr>
        <w:pStyle w:val="Prrafodelista"/>
        <w:spacing w:line="360" w:lineRule="auto"/>
        <w:jc w:val="both"/>
        <w:rPr>
          <w:lang w:val="es-ES"/>
        </w:rPr>
      </w:pPr>
      <w:r w:rsidRPr="002D61F9">
        <w:rPr>
          <w:lang w:val="es-ES"/>
        </w:rPr>
        <w:t>En</w:t>
      </w:r>
      <w:r w:rsidR="005A1314" w:rsidRPr="002D61F9">
        <w:rPr>
          <w:lang w:val="es-ES"/>
        </w:rPr>
        <w:t xml:space="preserve"> una oportunidad, Jesús incluso argumenta del tiempo de un verbo—Mateo 22. Él claramente entendía que cada una de las palabras estaba revestida de autoridad, no sólo los temas principales.</w:t>
      </w:r>
    </w:p>
    <w:p w:rsidR="005A1314" w:rsidRPr="002D61F9" w:rsidRDefault="005A1314" w:rsidP="00EF2C61">
      <w:pPr>
        <w:pStyle w:val="Prrafodelista"/>
        <w:spacing w:line="360" w:lineRule="auto"/>
        <w:jc w:val="both"/>
        <w:rPr>
          <w:lang w:val="es-ES"/>
        </w:rPr>
      </w:pPr>
    </w:p>
    <w:p w:rsidR="005A1314" w:rsidRPr="002D61F9" w:rsidRDefault="005A1314" w:rsidP="00EF2C61">
      <w:pPr>
        <w:pStyle w:val="Prrafodelista"/>
        <w:numPr>
          <w:ilvl w:val="0"/>
          <w:numId w:val="42"/>
        </w:numPr>
        <w:spacing w:line="360" w:lineRule="auto"/>
        <w:jc w:val="both"/>
        <w:rPr>
          <w:lang w:val="es-ES"/>
        </w:rPr>
      </w:pPr>
      <w:r w:rsidRPr="002D61F9">
        <w:rPr>
          <w:lang w:val="es-ES"/>
        </w:rPr>
        <w:t>Jesús claramente asume que las profecías del Antiguo Testamento deben cumplirse, específicamente las que se refieren a él. Esto es particularmente evidente en el libro de Mateo. Y Jesús demanda que los demás reconozcan que la Escritura se cumple en él.</w:t>
      </w:r>
    </w:p>
    <w:p w:rsidR="005A1314" w:rsidRPr="002D61F9" w:rsidRDefault="005A1314" w:rsidP="00EF2C61">
      <w:pPr>
        <w:pStyle w:val="Prrafodelista"/>
        <w:spacing w:line="360" w:lineRule="auto"/>
        <w:jc w:val="both"/>
        <w:rPr>
          <w:lang w:val="es-ES"/>
        </w:rPr>
      </w:pPr>
    </w:p>
    <w:p w:rsidR="005A1314" w:rsidRPr="002D61F9" w:rsidRDefault="005A1314" w:rsidP="00EF2C61">
      <w:pPr>
        <w:pStyle w:val="Prrafodelista"/>
        <w:numPr>
          <w:ilvl w:val="0"/>
          <w:numId w:val="42"/>
        </w:numPr>
        <w:spacing w:line="360" w:lineRule="auto"/>
        <w:jc w:val="both"/>
        <w:rPr>
          <w:lang w:val="es-ES"/>
        </w:rPr>
      </w:pPr>
      <w:r w:rsidRPr="002D61F9">
        <w:rPr>
          <w:lang w:val="es-ES"/>
        </w:rPr>
        <w:t>Finalmente, Jesús establece un patrón en Mateo 19 que se repite en el resto de los Evangelios cuando intercambia las frases «La Escritura dice» y «Dios dice». Para Jesús, el Antiguo Testamento no es simplemente un registro de las palabras de Dios; es la palabra de Dios.</w:t>
      </w:r>
    </w:p>
    <w:p w:rsidR="005A1314" w:rsidRPr="002D61F9" w:rsidRDefault="005A1314" w:rsidP="00EF2C61">
      <w:pPr>
        <w:pStyle w:val="Prrafodelista"/>
        <w:spacing w:line="360" w:lineRule="auto"/>
        <w:jc w:val="both"/>
        <w:rPr>
          <w:lang w:val="es-ES"/>
        </w:rPr>
      </w:pPr>
    </w:p>
    <w:p w:rsidR="005A1314" w:rsidRPr="002D61F9" w:rsidRDefault="005A1314" w:rsidP="00EF2C61">
      <w:pPr>
        <w:spacing w:line="360" w:lineRule="auto"/>
        <w:jc w:val="both"/>
        <w:rPr>
          <w:lang w:val="es-ES"/>
        </w:rPr>
      </w:pPr>
      <w:r w:rsidRPr="002D61F9">
        <w:rPr>
          <w:lang w:val="es-ES"/>
        </w:rPr>
        <w:t>Si creemos en Jesús, entonces debemos tratar al Antiguo Testamento como él lo hizo, como l</w:t>
      </w:r>
      <w:r w:rsidR="00AF1F3C" w:rsidRPr="002D61F9">
        <w:rPr>
          <w:lang w:val="es-ES"/>
        </w:rPr>
        <w:t>a palabra autoritativa de Dios.</w:t>
      </w:r>
    </w:p>
    <w:p w:rsidR="005A1314" w:rsidRPr="002D61F9" w:rsidRDefault="00EF2C61" w:rsidP="00EF2C61">
      <w:pPr>
        <w:tabs>
          <w:tab w:val="left" w:pos="2350"/>
        </w:tabs>
        <w:spacing w:line="360" w:lineRule="auto"/>
        <w:ind w:left="720"/>
        <w:jc w:val="both"/>
        <w:rPr>
          <w:b/>
          <w:lang w:val="es-ES"/>
        </w:rPr>
      </w:pPr>
      <w:r w:rsidRPr="002D61F9">
        <w:rPr>
          <w:b/>
          <w:lang w:val="es-ES"/>
        </w:rPr>
        <w:tab/>
      </w:r>
    </w:p>
    <w:p w:rsidR="005A1314" w:rsidRPr="002D61F9" w:rsidRDefault="00AF1F3C" w:rsidP="00EF2C61">
      <w:pPr>
        <w:spacing w:line="360" w:lineRule="auto"/>
        <w:jc w:val="both"/>
        <w:rPr>
          <w:u w:val="single"/>
          <w:lang w:val="es-MX"/>
        </w:rPr>
      </w:pPr>
      <w:r w:rsidRPr="002D61F9">
        <w:rPr>
          <w:b/>
          <w:u w:val="single"/>
          <w:lang w:val="es-MX"/>
        </w:rPr>
        <w:t>El Nuevo Testamento</w:t>
      </w:r>
    </w:p>
    <w:p w:rsidR="005A1314" w:rsidRPr="002D61F9" w:rsidRDefault="00AF1F3C" w:rsidP="00EF2C61">
      <w:pPr>
        <w:spacing w:line="360" w:lineRule="auto"/>
        <w:jc w:val="both"/>
        <w:rPr>
          <w:lang w:val="es-ES"/>
        </w:rPr>
      </w:pPr>
      <w:r w:rsidRPr="002D61F9">
        <w:rPr>
          <w:lang w:val="es-ES"/>
        </w:rPr>
        <w:t xml:space="preserve">El mismo Jesús </w:t>
      </w:r>
      <w:r w:rsidR="00EF2C61" w:rsidRPr="002D61F9">
        <w:rPr>
          <w:lang w:val="es-ES"/>
        </w:rPr>
        <w:t>estableció la base</w:t>
      </w:r>
      <w:r w:rsidRPr="002D61F9">
        <w:rPr>
          <w:lang w:val="es-ES"/>
        </w:rPr>
        <w:t xml:space="preserve"> para el Nuevo Testamento. Él enseñó que su enseñanza debía ser vista como las palabr</w:t>
      </w:r>
      <w:r w:rsidR="00EF2C61" w:rsidRPr="002D61F9">
        <w:rPr>
          <w:lang w:val="es-ES"/>
        </w:rPr>
        <w:t>as de Dios investidas</w:t>
      </w:r>
      <w:r w:rsidRPr="002D61F9">
        <w:rPr>
          <w:lang w:val="es-ES"/>
        </w:rPr>
        <w:t xml:space="preserve"> de autoridad.</w:t>
      </w:r>
    </w:p>
    <w:p w:rsidR="00EF2C61" w:rsidRPr="002D61F9" w:rsidRDefault="00EF2C61" w:rsidP="00EF2C61">
      <w:pPr>
        <w:spacing w:line="360" w:lineRule="auto"/>
        <w:jc w:val="both"/>
        <w:rPr>
          <w:lang w:val="es-ES"/>
        </w:rPr>
      </w:pPr>
    </w:p>
    <w:p w:rsidR="00EF2C61" w:rsidRPr="002D61F9" w:rsidRDefault="00EF2C61" w:rsidP="00EF2C61">
      <w:pPr>
        <w:numPr>
          <w:ilvl w:val="0"/>
          <w:numId w:val="43"/>
        </w:numPr>
        <w:spacing w:line="360" w:lineRule="auto"/>
        <w:jc w:val="both"/>
        <w:rPr>
          <w:lang w:val="es-MX"/>
        </w:rPr>
      </w:pPr>
      <w:r w:rsidRPr="002D61F9">
        <w:rPr>
          <w:lang w:val="es-MX"/>
        </w:rPr>
        <w:t xml:space="preserve">En Juan 7:16, él </w:t>
      </w:r>
      <w:r w:rsidR="00AF1F3C" w:rsidRPr="002D61F9">
        <w:rPr>
          <w:lang w:val="es-MX"/>
        </w:rPr>
        <w:t>dice,</w:t>
      </w:r>
      <w:r w:rsidRPr="002D61F9">
        <w:rPr>
          <w:lang w:val="es-MX"/>
        </w:rPr>
        <w:t xml:space="preserve"> </w:t>
      </w:r>
      <w:r w:rsidRPr="002D61F9">
        <w:rPr>
          <w:rStyle w:val="tgc"/>
          <w:lang w:val="es-MX"/>
        </w:rPr>
        <w:t>«</w:t>
      </w:r>
      <w:r w:rsidRPr="002D61F9">
        <w:rPr>
          <w:rStyle w:val="text"/>
          <w:lang w:val="es-MX"/>
        </w:rPr>
        <w:t>Mi doctrina no es mía, sino de aquel que me envió</w:t>
      </w:r>
      <w:r w:rsidRPr="002D61F9">
        <w:rPr>
          <w:rStyle w:val="tgc"/>
          <w:lang w:val="es-MX"/>
        </w:rPr>
        <w:t>».</w:t>
      </w:r>
    </w:p>
    <w:p w:rsidR="00EF2C61" w:rsidRPr="002D61F9" w:rsidRDefault="00EF2C61" w:rsidP="00EF2C61">
      <w:pPr>
        <w:numPr>
          <w:ilvl w:val="0"/>
          <w:numId w:val="43"/>
        </w:numPr>
        <w:spacing w:line="360" w:lineRule="auto"/>
        <w:jc w:val="both"/>
        <w:rPr>
          <w:lang w:val="es-MX"/>
        </w:rPr>
      </w:pPr>
      <w:r w:rsidRPr="002D61F9">
        <w:rPr>
          <w:lang w:val="es-MX"/>
        </w:rPr>
        <w:t xml:space="preserve">En Mateo (24:35), Marcos (13:31) y Lucas (21:33), se registra a Jesús diciendo, </w:t>
      </w:r>
      <w:r w:rsidRPr="002D61F9">
        <w:rPr>
          <w:rStyle w:val="tgc"/>
          <w:lang w:val="es-MX"/>
        </w:rPr>
        <w:t>«</w:t>
      </w:r>
      <w:r w:rsidRPr="002D61F9">
        <w:rPr>
          <w:rStyle w:val="text"/>
          <w:lang w:val="es-MX"/>
        </w:rPr>
        <w:t>El cielo y la tierra pasarán, pero mis palabras no pasarán</w:t>
      </w:r>
      <w:r w:rsidRPr="002D61F9">
        <w:rPr>
          <w:rStyle w:val="tgc"/>
          <w:lang w:val="es-MX"/>
        </w:rPr>
        <w:t>».</w:t>
      </w:r>
    </w:p>
    <w:p w:rsidR="00482243" w:rsidRPr="00042144" w:rsidRDefault="0024600E" w:rsidP="00ED00B6">
      <w:pPr>
        <w:numPr>
          <w:ilvl w:val="0"/>
          <w:numId w:val="43"/>
        </w:numPr>
        <w:spacing w:line="360" w:lineRule="auto"/>
        <w:jc w:val="both"/>
        <w:rPr>
          <w:lang w:val="es-ES"/>
        </w:rPr>
      </w:pPr>
      <w:r w:rsidRPr="002D61F9">
        <w:rPr>
          <w:lang w:val="es-MX"/>
        </w:rPr>
        <w:lastRenderedPageBreak/>
        <w:t>Y las multitudes notaron este aspecto de la enseñanza de Jesús. La primera reacción que vemos registrada después del Sermón del Monte es qu</w:t>
      </w:r>
      <w:r w:rsidR="00042144">
        <w:rPr>
          <w:lang w:val="es-MX"/>
        </w:rPr>
        <w:t>e las personas estaban asombrada</w:t>
      </w:r>
      <w:r w:rsidRPr="002D61F9">
        <w:rPr>
          <w:lang w:val="es-MX"/>
        </w:rPr>
        <w:t xml:space="preserve">s porque Jesús enseñaba como quien tiene autoridad. </w:t>
      </w:r>
      <w:r w:rsidRPr="00042144">
        <w:rPr>
          <w:lang w:val="es-ES"/>
        </w:rPr>
        <w:t>(M</w:t>
      </w:r>
      <w:r w:rsidR="005A1314" w:rsidRPr="00042144">
        <w:rPr>
          <w:lang w:val="es-ES"/>
        </w:rPr>
        <w:t>t</w:t>
      </w:r>
      <w:r w:rsidRPr="00042144">
        <w:rPr>
          <w:lang w:val="es-ES"/>
        </w:rPr>
        <w:t>.</w:t>
      </w:r>
      <w:r w:rsidR="005A1314" w:rsidRPr="00042144">
        <w:rPr>
          <w:lang w:val="es-ES"/>
        </w:rPr>
        <w:t xml:space="preserve"> 7:29)</w:t>
      </w:r>
    </w:p>
    <w:p w:rsidR="00482243" w:rsidRPr="00042144" w:rsidRDefault="00482243" w:rsidP="00482243">
      <w:pPr>
        <w:spacing w:line="360" w:lineRule="auto"/>
        <w:jc w:val="both"/>
        <w:rPr>
          <w:lang w:val="es-ES"/>
        </w:rPr>
      </w:pPr>
    </w:p>
    <w:p w:rsidR="00685636" w:rsidRDefault="0024600E" w:rsidP="00482243">
      <w:pPr>
        <w:spacing w:line="360" w:lineRule="auto"/>
        <w:jc w:val="both"/>
        <w:rPr>
          <w:lang w:val="es-MX"/>
        </w:rPr>
      </w:pPr>
      <w:r w:rsidRPr="002D61F9">
        <w:rPr>
          <w:lang w:val="es-MX"/>
        </w:rPr>
        <w:t xml:space="preserve">Jesús no sólo nos da motivos para creer en la verdad de sus propias palabras, sino también en las palabras de sus discípulos. Él les dijo que en tiempos de persecución, </w:t>
      </w:r>
      <w:r w:rsidRPr="002D61F9">
        <w:rPr>
          <w:rStyle w:val="tgc"/>
          <w:lang w:val="es-MX"/>
        </w:rPr>
        <w:t>«</w:t>
      </w:r>
      <w:r w:rsidRPr="002D61F9">
        <w:rPr>
          <w:rStyle w:val="text"/>
          <w:lang w:val="es-MX"/>
        </w:rPr>
        <w:t>no os preocupéis por cómo o qué hablaréis; porque en aquella hora os será dado lo que habéis de hablar. Porque no sois vosotros los que habláis, sino el Espíritu de vuestro Padre que habla en vosotros</w:t>
      </w:r>
      <w:r w:rsidRPr="002D61F9">
        <w:rPr>
          <w:rStyle w:val="tgc"/>
          <w:lang w:val="es-MX"/>
        </w:rPr>
        <w:t>»</w:t>
      </w:r>
      <w:r w:rsidRPr="002D61F9">
        <w:rPr>
          <w:lang w:val="es-MX"/>
        </w:rPr>
        <w:t>. (Mt. 10:19-20)</w:t>
      </w:r>
    </w:p>
    <w:p w:rsidR="00042144" w:rsidRPr="002D61F9" w:rsidRDefault="00042144" w:rsidP="00482243">
      <w:pPr>
        <w:spacing w:line="360" w:lineRule="auto"/>
        <w:jc w:val="both"/>
      </w:pPr>
    </w:p>
    <w:p w:rsidR="0024600E" w:rsidRPr="002D61F9" w:rsidRDefault="0024600E" w:rsidP="00ED00B6">
      <w:pPr>
        <w:numPr>
          <w:ilvl w:val="0"/>
          <w:numId w:val="44"/>
        </w:numPr>
        <w:spacing w:line="360" w:lineRule="auto"/>
        <w:jc w:val="both"/>
        <w:rPr>
          <w:lang w:val="es-MX"/>
        </w:rPr>
      </w:pPr>
      <w:r w:rsidRPr="002D61F9">
        <w:rPr>
          <w:lang w:val="es-MX"/>
        </w:rPr>
        <w:t>Jesús les dijo en Juan 14:26 que el Espíritu Santo les recordaría todo lo que él les había enseñado.</w:t>
      </w:r>
    </w:p>
    <w:p w:rsidR="0024600E" w:rsidRPr="002D61F9" w:rsidRDefault="0024600E" w:rsidP="00ED00B6">
      <w:pPr>
        <w:numPr>
          <w:ilvl w:val="0"/>
          <w:numId w:val="44"/>
        </w:numPr>
        <w:spacing w:line="360" w:lineRule="auto"/>
        <w:jc w:val="both"/>
        <w:rPr>
          <w:lang w:val="es-MX"/>
        </w:rPr>
      </w:pPr>
      <w:r w:rsidRPr="002D61F9">
        <w:rPr>
          <w:lang w:val="es-MX"/>
        </w:rPr>
        <w:t xml:space="preserve">Y luego les dijo que el Espíritu continuaría enseñándoles con su propia autoridad incluso después de que él partiera. (Juan 16:12-13) </w:t>
      </w:r>
    </w:p>
    <w:p w:rsidR="0024600E" w:rsidRPr="002D61F9" w:rsidRDefault="0024600E" w:rsidP="00ED00B6">
      <w:pPr>
        <w:numPr>
          <w:ilvl w:val="0"/>
          <w:numId w:val="44"/>
        </w:numPr>
        <w:spacing w:line="360" w:lineRule="auto"/>
        <w:jc w:val="both"/>
        <w:rPr>
          <w:lang w:val="es-MX"/>
        </w:rPr>
      </w:pPr>
      <w:r w:rsidRPr="002D61F9">
        <w:rPr>
          <w:lang w:val="es-MX"/>
        </w:rPr>
        <w:t xml:space="preserve">Por último, después de su resurrección, Jesús declaró que sus discípulos recibirían poder cuando el Espíritu Santo viniera sobre ellos para que fuesen testigos de él. </w:t>
      </w:r>
      <w:r w:rsidR="00ED00B6" w:rsidRPr="002D61F9">
        <w:rPr>
          <w:lang w:val="es-MX"/>
        </w:rPr>
        <w:t>(Hechos 1:8)</w:t>
      </w:r>
    </w:p>
    <w:p w:rsidR="00ED00B6" w:rsidRPr="002D61F9" w:rsidRDefault="00ED00B6" w:rsidP="00ED00B6">
      <w:pPr>
        <w:spacing w:line="360" w:lineRule="auto"/>
        <w:jc w:val="both"/>
        <w:rPr>
          <w:lang w:val="es-MX"/>
        </w:rPr>
      </w:pPr>
    </w:p>
    <w:p w:rsidR="00ED00B6" w:rsidRPr="002D61F9" w:rsidRDefault="00ED00B6" w:rsidP="00ED00B6">
      <w:pPr>
        <w:spacing w:line="360" w:lineRule="auto"/>
        <w:jc w:val="both"/>
        <w:rPr>
          <w:lang w:val="es-ES"/>
        </w:rPr>
      </w:pPr>
      <w:r w:rsidRPr="002D61F9">
        <w:rPr>
          <w:lang w:val="es-MX"/>
        </w:rPr>
        <w:t xml:space="preserve">Los escritores del Nuevo Testamento entendieron la autoridad que habían recibido, y no dudaron en citarla. </w:t>
      </w:r>
      <w:r w:rsidRPr="002D61F9">
        <w:rPr>
          <w:lang w:val="es-ES"/>
        </w:rPr>
        <w:t>(1 Co. 2:13, Gá. 1:6-12, etc.)  Pablo, por ejemplo, escribe en 1 Co. 14:36 – 38:</w:t>
      </w:r>
    </w:p>
    <w:p w:rsidR="00ED00B6" w:rsidRPr="002D61F9" w:rsidRDefault="00ED00B6" w:rsidP="00ED00B6">
      <w:pPr>
        <w:rPr>
          <w:lang w:val="es-MX"/>
        </w:rPr>
      </w:pPr>
    </w:p>
    <w:p w:rsidR="00ED00B6" w:rsidRPr="002D61F9" w:rsidRDefault="00ED00B6" w:rsidP="00ED00B6">
      <w:pPr>
        <w:ind w:left="720"/>
        <w:rPr>
          <w:rStyle w:val="text"/>
          <w:lang w:val="es-MX"/>
        </w:rPr>
      </w:pPr>
      <w:r w:rsidRPr="002D61F9">
        <w:rPr>
          <w:rStyle w:val="tgc"/>
          <w:lang w:val="es-MX"/>
        </w:rPr>
        <w:t>«</w:t>
      </w:r>
      <w:r w:rsidRPr="002D61F9">
        <w:rPr>
          <w:rStyle w:val="text"/>
          <w:lang w:val="es-MX"/>
        </w:rPr>
        <w:t xml:space="preserve">¿Acaso ha salido de vosotros la palabra de Dios, o sólo a vosotros ha llegado? Si alguno se cree profeta, o espiritual, </w:t>
      </w:r>
      <w:r w:rsidRPr="002D61F9">
        <w:rPr>
          <w:rStyle w:val="text"/>
          <w:i/>
          <w:lang w:val="es-MX"/>
        </w:rPr>
        <w:t>reconozca que lo que os escribo son mandamientos del Señor</w:t>
      </w:r>
      <w:r w:rsidRPr="002D61F9">
        <w:rPr>
          <w:rStyle w:val="text"/>
          <w:lang w:val="es-MX"/>
        </w:rPr>
        <w:t>. Mas el que ignora, ignore</w:t>
      </w:r>
      <w:r w:rsidRPr="002D61F9">
        <w:rPr>
          <w:rStyle w:val="tgc"/>
          <w:lang w:val="es-ES"/>
        </w:rPr>
        <w:t>»</w:t>
      </w:r>
      <w:r w:rsidRPr="002D61F9">
        <w:rPr>
          <w:rStyle w:val="text"/>
          <w:lang w:val="es-MX"/>
        </w:rPr>
        <w:t xml:space="preserve">. </w:t>
      </w:r>
    </w:p>
    <w:p w:rsidR="00ED00B6" w:rsidRPr="002D61F9" w:rsidRDefault="00ED00B6" w:rsidP="00ED00B6">
      <w:pPr>
        <w:spacing w:line="360" w:lineRule="auto"/>
        <w:jc w:val="both"/>
        <w:rPr>
          <w:rStyle w:val="text"/>
          <w:lang w:val="es-MX"/>
        </w:rPr>
      </w:pPr>
    </w:p>
    <w:p w:rsidR="00ED00B6" w:rsidRPr="002D61F9" w:rsidRDefault="00ED00B6" w:rsidP="00ED00B6">
      <w:pPr>
        <w:spacing w:line="360" w:lineRule="auto"/>
        <w:jc w:val="both"/>
        <w:rPr>
          <w:rStyle w:val="text"/>
          <w:lang w:val="es-MX"/>
        </w:rPr>
      </w:pPr>
      <w:r w:rsidRPr="002D61F9">
        <w:rPr>
          <w:rStyle w:val="text"/>
          <w:lang w:val="es-MX"/>
        </w:rPr>
        <w:t>Hay incluso dos lugares donde los escritores del Nuevo Testamento citan otros escritos del Nuevo Testamento como las Escrituras—Pablo hace esto con el Evangelio de Lucas en 1 Ti. 5:18, y Pedro con los escritos de Pablo en 2 Pedro 3:15-16.</w:t>
      </w:r>
    </w:p>
    <w:p w:rsidR="00ED00B6" w:rsidRPr="002D61F9" w:rsidRDefault="00ED00B6" w:rsidP="00ED00B6">
      <w:pPr>
        <w:spacing w:line="360" w:lineRule="auto"/>
        <w:jc w:val="both"/>
        <w:rPr>
          <w:rStyle w:val="text"/>
          <w:lang w:val="es-MX"/>
        </w:rPr>
      </w:pPr>
    </w:p>
    <w:p w:rsidR="00ED00B6" w:rsidRPr="002D61F9" w:rsidRDefault="00ED00B6" w:rsidP="00ED00B6">
      <w:pPr>
        <w:spacing w:line="360" w:lineRule="auto"/>
        <w:jc w:val="both"/>
        <w:rPr>
          <w:rStyle w:val="text"/>
          <w:lang w:val="es-MX"/>
        </w:rPr>
      </w:pPr>
      <w:r w:rsidRPr="002D61F9">
        <w:rPr>
          <w:rStyle w:val="text"/>
          <w:lang w:val="es-MX"/>
        </w:rPr>
        <w:t xml:space="preserve">La iglesia parece haber aceptado </w:t>
      </w:r>
      <w:r w:rsidR="00252497" w:rsidRPr="002D61F9">
        <w:rPr>
          <w:rStyle w:val="text"/>
          <w:lang w:val="es-MX"/>
        </w:rPr>
        <w:t xml:space="preserve">desde muy temprano, </w:t>
      </w:r>
      <w:r w:rsidRPr="002D61F9">
        <w:rPr>
          <w:rStyle w:val="text"/>
          <w:lang w:val="es-MX"/>
        </w:rPr>
        <w:t>y sin cuestionar</w:t>
      </w:r>
      <w:r w:rsidR="00252497" w:rsidRPr="002D61F9">
        <w:rPr>
          <w:rStyle w:val="text"/>
          <w:lang w:val="es-MX"/>
        </w:rPr>
        <w:t>,</w:t>
      </w:r>
      <w:r w:rsidRPr="002D61F9">
        <w:rPr>
          <w:rStyle w:val="text"/>
          <w:lang w:val="es-MX"/>
        </w:rPr>
        <w:t xml:space="preserve"> la autoridad de los escritos del Nuevo Testamento; dejando a otros escritos en una categoría completamente diferente. De hecho, con la posible excepción de 2 Pedro y Judas</w:t>
      </w:r>
      <w:r w:rsidR="00042144">
        <w:rPr>
          <w:rStyle w:val="text"/>
          <w:lang w:val="es-MX"/>
        </w:rPr>
        <w:t xml:space="preserve">, el canon del Nuevo Testamento, como lo tenemos hoy, </w:t>
      </w:r>
      <w:r w:rsidRPr="002D61F9">
        <w:rPr>
          <w:rStyle w:val="text"/>
          <w:lang w:val="es-MX"/>
        </w:rPr>
        <w:t xml:space="preserve">fue reconocido universalmente por la iglesia </w:t>
      </w:r>
      <w:r w:rsidR="00252497" w:rsidRPr="002D61F9">
        <w:rPr>
          <w:rStyle w:val="text"/>
          <w:lang w:val="es-MX"/>
        </w:rPr>
        <w:t>a más tardar alrededor del siglo II. No fue sino hasta doscientos años después que una definición oficial del canon fue vista como necesaria.</w:t>
      </w:r>
    </w:p>
    <w:p w:rsidR="00252497" w:rsidRPr="002D61F9" w:rsidRDefault="00252497" w:rsidP="00ED00B6">
      <w:pPr>
        <w:spacing w:line="360" w:lineRule="auto"/>
        <w:jc w:val="both"/>
        <w:rPr>
          <w:rStyle w:val="text"/>
          <w:lang w:val="es-MX"/>
        </w:rPr>
      </w:pPr>
    </w:p>
    <w:p w:rsidR="00252497" w:rsidRPr="002D61F9" w:rsidRDefault="00252497" w:rsidP="00ED00B6">
      <w:pPr>
        <w:spacing w:line="360" w:lineRule="auto"/>
        <w:jc w:val="both"/>
        <w:rPr>
          <w:rStyle w:val="text"/>
          <w:lang w:val="es-MX"/>
        </w:rPr>
      </w:pPr>
      <w:r w:rsidRPr="002D61F9">
        <w:rPr>
          <w:rStyle w:val="text"/>
          <w:lang w:val="es-MX"/>
        </w:rPr>
        <w:lastRenderedPageBreak/>
        <w:t>En resumen, si creemos que Jesucristo es el hijo de Dios, entonces debemos aceptar su perspectiva de las Escrituras. Esto hará que entendamos que la Biblia no es sólo algo importante, sino que es la palabra inerrante e infalible de Dios.</w:t>
      </w:r>
    </w:p>
    <w:p w:rsidR="00252497" w:rsidRPr="002D61F9" w:rsidRDefault="00252497" w:rsidP="00ED00B6">
      <w:pPr>
        <w:spacing w:line="360" w:lineRule="auto"/>
        <w:jc w:val="both"/>
        <w:rPr>
          <w:rStyle w:val="text"/>
          <w:lang w:val="es-MX"/>
        </w:rPr>
      </w:pPr>
    </w:p>
    <w:p w:rsidR="00252497" w:rsidRPr="002D61F9" w:rsidRDefault="00085E6C" w:rsidP="00252497">
      <w:pPr>
        <w:spacing w:line="360" w:lineRule="auto"/>
        <w:jc w:val="both"/>
        <w:rPr>
          <w:b/>
          <w:bCs/>
          <w:u w:val="single"/>
          <w:lang w:val="es-MX"/>
        </w:rPr>
      </w:pPr>
      <w:r w:rsidRPr="002D61F9">
        <w:rPr>
          <w:b/>
          <w:bCs/>
          <w:u w:val="single"/>
          <w:lang w:val="es-MX"/>
        </w:rPr>
        <w:t xml:space="preserve">IV. Refutaciones a las acusaciones </w:t>
      </w:r>
      <w:r w:rsidR="00252497" w:rsidRPr="002D61F9">
        <w:rPr>
          <w:b/>
          <w:bCs/>
          <w:u w:val="single"/>
          <w:lang w:val="es-MX"/>
        </w:rPr>
        <w:t>«comunes» de la Biblia</w:t>
      </w:r>
    </w:p>
    <w:p w:rsidR="00252497" w:rsidRDefault="00CA6705" w:rsidP="00252497">
      <w:pPr>
        <w:spacing w:line="360" w:lineRule="auto"/>
        <w:jc w:val="both"/>
        <w:rPr>
          <w:rStyle w:val="tgc"/>
          <w:lang w:val="es-MX"/>
        </w:rPr>
      </w:pPr>
      <w:r w:rsidRPr="002D61F9">
        <w:rPr>
          <w:lang w:val="es-MX"/>
        </w:rPr>
        <w:t xml:space="preserve">Aunque el propósito de este seminario básico ha sido brindar un marco para la </w:t>
      </w:r>
      <w:r w:rsidR="00015BA5" w:rsidRPr="002D61F9">
        <w:rPr>
          <w:lang w:val="es-MX"/>
        </w:rPr>
        <w:t>fiabilidad</w:t>
      </w:r>
      <w:r w:rsidRPr="002D61F9">
        <w:rPr>
          <w:lang w:val="es-MX"/>
        </w:rPr>
        <w:t xml:space="preserve"> de las Escritur</w:t>
      </w:r>
      <w:r w:rsidR="00085E6C" w:rsidRPr="002D61F9">
        <w:rPr>
          <w:lang w:val="es-MX"/>
        </w:rPr>
        <w:t>as, deberíamos abordar algunas acusaciones</w:t>
      </w:r>
      <w:r w:rsidRPr="002D61F9">
        <w:rPr>
          <w:lang w:val="es-MX"/>
        </w:rPr>
        <w:t xml:space="preserve"> </w:t>
      </w:r>
      <w:r w:rsidRPr="002D61F9">
        <w:rPr>
          <w:rStyle w:val="tgc"/>
          <w:lang w:val="es-MX"/>
        </w:rPr>
        <w:t xml:space="preserve">«comunes» que las personas utilizan como objeciones a la veracidad y confiabilidad de la Biblia. </w:t>
      </w:r>
      <w:r w:rsidR="00015BA5" w:rsidRPr="002D61F9">
        <w:rPr>
          <w:rStyle w:val="tgc"/>
          <w:lang w:val="es-MX"/>
        </w:rPr>
        <w:t xml:space="preserve"> Estas breves refutaciones no son respuestas completas, sino puntos de partida para entablar una conversación.</w:t>
      </w:r>
    </w:p>
    <w:p w:rsidR="00042144" w:rsidRPr="002D61F9" w:rsidRDefault="00042144" w:rsidP="00252497">
      <w:pPr>
        <w:spacing w:line="360" w:lineRule="auto"/>
        <w:jc w:val="both"/>
        <w:rPr>
          <w:lang w:val="es-MX"/>
        </w:rPr>
      </w:pPr>
    </w:p>
    <w:p w:rsidR="00042144" w:rsidRDefault="00015BA5" w:rsidP="00042144">
      <w:pPr>
        <w:pStyle w:val="NormalWeb"/>
        <w:numPr>
          <w:ilvl w:val="0"/>
          <w:numId w:val="45"/>
        </w:numPr>
        <w:spacing w:before="0" w:beforeAutospacing="0" w:after="0" w:afterAutospacing="0" w:line="360" w:lineRule="auto"/>
        <w:jc w:val="both"/>
        <w:rPr>
          <w:i/>
          <w:iCs/>
          <w:lang w:val="es-MX"/>
        </w:rPr>
      </w:pPr>
      <w:r w:rsidRPr="002D61F9">
        <w:rPr>
          <w:b/>
          <w:i/>
          <w:iCs/>
          <w:lang w:val="es-MX"/>
        </w:rPr>
        <w:t>La Biblia está llena de mitos</w:t>
      </w:r>
    </w:p>
    <w:p w:rsidR="00042144" w:rsidRDefault="00015BA5" w:rsidP="00042144">
      <w:pPr>
        <w:pStyle w:val="NormalWeb"/>
        <w:spacing w:before="0" w:beforeAutospacing="0" w:after="0" w:afterAutospacing="0" w:line="360" w:lineRule="auto"/>
        <w:ind w:left="720"/>
        <w:jc w:val="both"/>
        <w:rPr>
          <w:i/>
          <w:iCs/>
          <w:lang w:val="es-MX"/>
        </w:rPr>
      </w:pPr>
      <w:r w:rsidRPr="00042144">
        <w:rPr>
          <w:b/>
          <w:lang w:val="es-MX"/>
        </w:rPr>
        <w:t>Acusación</w:t>
      </w:r>
      <w:r w:rsidR="00252497" w:rsidRPr="00042144">
        <w:rPr>
          <w:bCs/>
          <w:lang w:val="es-MX"/>
        </w:rPr>
        <w:t>:</w:t>
      </w:r>
      <w:r w:rsidRPr="00042144">
        <w:rPr>
          <w:b/>
          <w:lang w:val="es-MX"/>
        </w:rPr>
        <w:t xml:space="preserve"> </w:t>
      </w:r>
      <w:r w:rsidRPr="00042144">
        <w:rPr>
          <w:lang w:val="es-MX"/>
        </w:rPr>
        <w:t xml:space="preserve">Milagros, relatos paralelos del diluvio y similitudes con los dioses griegos. </w:t>
      </w:r>
      <w:r w:rsidR="00252497" w:rsidRPr="002D61F9">
        <w:rPr>
          <w:b/>
          <w:lang w:val="es-MX"/>
        </w:rPr>
        <w:t>Resp</w:t>
      </w:r>
      <w:r w:rsidRPr="002D61F9">
        <w:rPr>
          <w:b/>
          <w:lang w:val="es-MX"/>
        </w:rPr>
        <w:t>uesta</w:t>
      </w:r>
      <w:r w:rsidRPr="002D61F9">
        <w:rPr>
          <w:lang w:val="es-MX"/>
        </w:rPr>
        <w:t>: La Biblia no posee un estilo literario mítico como otras literaturas antiguas. Gobernar nuestros mitos presupone una visión naturalista del mundo. ¡Desafía a la gente a leer la Biblia!</w:t>
      </w:r>
    </w:p>
    <w:p w:rsidR="00042144" w:rsidRPr="00042144" w:rsidRDefault="00042144" w:rsidP="00042144">
      <w:pPr>
        <w:pStyle w:val="NormalWeb"/>
        <w:spacing w:before="0" w:beforeAutospacing="0" w:after="0" w:afterAutospacing="0" w:line="360" w:lineRule="auto"/>
        <w:ind w:left="720"/>
        <w:jc w:val="both"/>
        <w:rPr>
          <w:i/>
          <w:iCs/>
          <w:lang w:val="es-MX"/>
        </w:rPr>
      </w:pPr>
    </w:p>
    <w:p w:rsidR="00252497" w:rsidRPr="002D61F9" w:rsidRDefault="00015BA5" w:rsidP="00042144">
      <w:pPr>
        <w:pStyle w:val="NormalWeb"/>
        <w:numPr>
          <w:ilvl w:val="0"/>
          <w:numId w:val="45"/>
        </w:numPr>
        <w:spacing w:before="0" w:beforeAutospacing="0" w:after="0" w:afterAutospacing="0" w:line="360" w:lineRule="auto"/>
        <w:jc w:val="both"/>
        <w:rPr>
          <w:i/>
          <w:iCs/>
          <w:lang w:val="es-MX"/>
        </w:rPr>
      </w:pPr>
      <w:r w:rsidRPr="002D61F9">
        <w:rPr>
          <w:b/>
          <w:i/>
          <w:iCs/>
          <w:lang w:val="es-MX"/>
        </w:rPr>
        <w:t>La Biblia entra en conflicto con la ciencia</w:t>
      </w:r>
    </w:p>
    <w:p w:rsidR="00042144" w:rsidRDefault="00015BA5" w:rsidP="00042144">
      <w:pPr>
        <w:pStyle w:val="NormalWeb"/>
        <w:spacing w:before="0" w:beforeAutospacing="0" w:after="0" w:afterAutospacing="0" w:line="360" w:lineRule="auto"/>
        <w:ind w:left="720"/>
        <w:jc w:val="both"/>
        <w:rPr>
          <w:lang w:val="es-MX"/>
        </w:rPr>
      </w:pPr>
      <w:r w:rsidRPr="002D61F9">
        <w:rPr>
          <w:b/>
          <w:lang w:val="es-MX"/>
        </w:rPr>
        <w:t>Acusación</w:t>
      </w:r>
      <w:r w:rsidRPr="002D61F9">
        <w:rPr>
          <w:lang w:val="es-MX"/>
        </w:rPr>
        <w:t xml:space="preserve">: Este es quizá uno de los desafíos más grandes del siglo XX, </w:t>
      </w:r>
      <w:r w:rsidR="006D1A0A" w:rsidRPr="002D61F9">
        <w:rPr>
          <w:lang w:val="es-MX"/>
        </w:rPr>
        <w:t xml:space="preserve">el Juicio de Scopes. </w:t>
      </w:r>
      <w:r w:rsidR="00252497" w:rsidRPr="002D61F9">
        <w:rPr>
          <w:b/>
          <w:lang w:val="es-MX"/>
        </w:rPr>
        <w:t>Resp</w:t>
      </w:r>
      <w:r w:rsidR="006D1A0A" w:rsidRPr="002D61F9">
        <w:rPr>
          <w:b/>
          <w:lang w:val="es-MX"/>
        </w:rPr>
        <w:t>uesta</w:t>
      </w:r>
      <w:r w:rsidR="00252497" w:rsidRPr="002D61F9">
        <w:rPr>
          <w:lang w:val="es-MX"/>
        </w:rPr>
        <w:t>:</w:t>
      </w:r>
      <w:r w:rsidR="006D1A0A" w:rsidRPr="002D61F9">
        <w:rPr>
          <w:lang w:val="es-MX"/>
        </w:rPr>
        <w:t xml:space="preserve"> La Biblia describe a la naturaleza desde una perspectiva fenomenológica, es decir, el mundo de la naturaleza es descrito como aparece a simple vista. Además, el método científico es incapaz de examinar cualquier afirmación histórica, ya que sólo puede hacer comentarios de fenómenos observables y repetitivos. </w:t>
      </w:r>
    </w:p>
    <w:p w:rsidR="00042144" w:rsidRPr="002D61F9" w:rsidRDefault="00042144" w:rsidP="00042144">
      <w:pPr>
        <w:pStyle w:val="NormalWeb"/>
        <w:spacing w:before="0" w:beforeAutospacing="0" w:after="0" w:afterAutospacing="0" w:line="360" w:lineRule="auto"/>
        <w:ind w:left="720"/>
        <w:jc w:val="both"/>
        <w:rPr>
          <w:lang w:val="es-MX"/>
        </w:rPr>
      </w:pPr>
    </w:p>
    <w:p w:rsidR="00042144" w:rsidRDefault="006D1A0A" w:rsidP="00042144">
      <w:pPr>
        <w:pStyle w:val="NormalWeb"/>
        <w:numPr>
          <w:ilvl w:val="0"/>
          <w:numId w:val="45"/>
        </w:numPr>
        <w:spacing w:before="0" w:beforeAutospacing="0" w:after="0" w:afterAutospacing="0" w:line="360" w:lineRule="auto"/>
        <w:jc w:val="both"/>
        <w:rPr>
          <w:i/>
          <w:iCs/>
          <w:lang w:val="es-ES"/>
        </w:rPr>
      </w:pPr>
      <w:r w:rsidRPr="002D61F9">
        <w:rPr>
          <w:b/>
          <w:i/>
          <w:iCs/>
          <w:lang w:val="es-ES"/>
        </w:rPr>
        <w:t>La Biblia está llena de contradicciones</w:t>
      </w:r>
    </w:p>
    <w:p w:rsidR="00042144" w:rsidRPr="00042144" w:rsidRDefault="006D1A0A" w:rsidP="00042144">
      <w:pPr>
        <w:pStyle w:val="NormalWeb"/>
        <w:spacing w:before="0" w:beforeAutospacing="0" w:after="0" w:afterAutospacing="0" w:line="360" w:lineRule="auto"/>
        <w:ind w:left="720"/>
        <w:jc w:val="both"/>
        <w:rPr>
          <w:i/>
          <w:iCs/>
          <w:lang w:val="es-ES"/>
        </w:rPr>
      </w:pPr>
      <w:r w:rsidRPr="00042144">
        <w:rPr>
          <w:b/>
          <w:bCs/>
          <w:lang w:val="es-MX"/>
        </w:rPr>
        <w:t>Acusación</w:t>
      </w:r>
      <w:r w:rsidR="00252497" w:rsidRPr="00042144">
        <w:rPr>
          <w:b/>
          <w:bCs/>
          <w:lang w:val="es-MX"/>
        </w:rPr>
        <w:t xml:space="preserve">: </w:t>
      </w:r>
      <w:r w:rsidRPr="00042144">
        <w:rPr>
          <w:lang w:val="es-MX"/>
        </w:rPr>
        <w:t>La Biblia está llena de contradicciones.</w:t>
      </w:r>
    </w:p>
    <w:p w:rsidR="00252497" w:rsidRDefault="006D1A0A" w:rsidP="00042144">
      <w:pPr>
        <w:pStyle w:val="NormalWeb"/>
        <w:spacing w:before="0" w:beforeAutospacing="0" w:after="0" w:afterAutospacing="0" w:line="360" w:lineRule="auto"/>
        <w:ind w:left="720"/>
        <w:jc w:val="both"/>
        <w:rPr>
          <w:lang w:val="es-MX"/>
        </w:rPr>
      </w:pPr>
      <w:r w:rsidRPr="002D61F9">
        <w:rPr>
          <w:b/>
          <w:bCs/>
          <w:lang w:val="es-MX"/>
        </w:rPr>
        <w:t>Respuesta</w:t>
      </w:r>
      <w:r w:rsidR="00252497" w:rsidRPr="002D61F9">
        <w:rPr>
          <w:b/>
          <w:bCs/>
          <w:lang w:val="es-MX"/>
        </w:rPr>
        <w:t>:</w:t>
      </w:r>
      <w:r w:rsidRPr="002D61F9">
        <w:rPr>
          <w:lang w:val="es-MX"/>
        </w:rPr>
        <w:t xml:space="preserve"> ¿Cómo cuáles? ¿Cómo lo sabes, la has leído? Sí hay algunos relatos que varían, pero los escritores </w:t>
      </w:r>
      <w:r w:rsidR="00252497" w:rsidRPr="002D61F9">
        <w:rPr>
          <w:lang w:val="es-MX"/>
        </w:rPr>
        <w:t xml:space="preserve"> </w:t>
      </w:r>
      <w:r w:rsidRPr="002D61F9">
        <w:rPr>
          <w:lang w:val="es-MX"/>
        </w:rPr>
        <w:t xml:space="preserve">escriben cosas similares desde distintos puntos de vista. Sin embargo, bajo un examen minucioso, estos pasajes son complementarios, no contradictorios. </w:t>
      </w:r>
    </w:p>
    <w:p w:rsidR="00042144" w:rsidRPr="00042144" w:rsidRDefault="00042144" w:rsidP="00042144">
      <w:pPr>
        <w:pStyle w:val="NormalWeb"/>
        <w:spacing w:before="0" w:beforeAutospacing="0" w:after="0" w:afterAutospacing="0" w:line="360" w:lineRule="auto"/>
        <w:ind w:left="720"/>
        <w:jc w:val="both"/>
        <w:rPr>
          <w:iCs/>
          <w:lang w:val="es-ES"/>
        </w:rPr>
      </w:pPr>
    </w:p>
    <w:p w:rsidR="00042144" w:rsidRDefault="006D1A0A" w:rsidP="00042144">
      <w:pPr>
        <w:pStyle w:val="NormalWeb"/>
        <w:numPr>
          <w:ilvl w:val="0"/>
          <w:numId w:val="45"/>
        </w:numPr>
        <w:spacing w:before="0" w:beforeAutospacing="0" w:after="0" w:afterAutospacing="0" w:line="360" w:lineRule="auto"/>
        <w:jc w:val="both"/>
        <w:rPr>
          <w:i/>
          <w:iCs/>
          <w:lang w:val="es-MX"/>
        </w:rPr>
      </w:pPr>
      <w:r w:rsidRPr="002D61F9">
        <w:rPr>
          <w:b/>
          <w:i/>
          <w:iCs/>
          <w:lang w:val="es-MX"/>
        </w:rPr>
        <w:t>La Biblia no es históricamente exacta</w:t>
      </w:r>
    </w:p>
    <w:p w:rsidR="00252497" w:rsidRPr="00042144" w:rsidRDefault="006D1A0A" w:rsidP="00042144">
      <w:pPr>
        <w:pStyle w:val="NormalWeb"/>
        <w:spacing w:before="0" w:beforeAutospacing="0" w:after="0" w:afterAutospacing="0" w:line="360" w:lineRule="auto"/>
        <w:ind w:left="720"/>
        <w:jc w:val="both"/>
        <w:rPr>
          <w:i/>
          <w:iCs/>
          <w:lang w:val="es-MX"/>
        </w:rPr>
      </w:pPr>
      <w:r w:rsidRPr="00042144">
        <w:rPr>
          <w:b/>
          <w:lang w:val="es-MX"/>
        </w:rPr>
        <w:t>Acusación:</w:t>
      </w:r>
      <w:r w:rsidRPr="00042144">
        <w:rPr>
          <w:lang w:val="es-MX"/>
        </w:rPr>
        <w:t xml:space="preserve"> Cuando aparece nueva información histórica, ésta menoscaba la credibilidad de la Biblia en lugar de reafirmarla.</w:t>
      </w:r>
    </w:p>
    <w:p w:rsidR="000D4AD4" w:rsidRPr="002D61F9" w:rsidRDefault="00252497" w:rsidP="00042144">
      <w:pPr>
        <w:pStyle w:val="NormalWeb"/>
        <w:spacing w:before="0" w:beforeAutospacing="0" w:after="0" w:afterAutospacing="0" w:line="360" w:lineRule="auto"/>
        <w:ind w:left="720"/>
        <w:jc w:val="both"/>
        <w:rPr>
          <w:lang w:val="es-MX"/>
        </w:rPr>
      </w:pPr>
      <w:r w:rsidRPr="002D61F9">
        <w:rPr>
          <w:b/>
          <w:bCs/>
          <w:lang w:val="es-ES"/>
        </w:rPr>
        <w:t>Resp</w:t>
      </w:r>
      <w:r w:rsidR="006D1A0A" w:rsidRPr="002D61F9">
        <w:rPr>
          <w:b/>
          <w:bCs/>
          <w:lang w:val="es-ES"/>
        </w:rPr>
        <w:t>uesta</w:t>
      </w:r>
      <w:r w:rsidRPr="002D61F9">
        <w:rPr>
          <w:lang w:val="es-ES"/>
        </w:rPr>
        <w:t xml:space="preserve">: </w:t>
      </w:r>
      <w:r w:rsidR="006D1A0A" w:rsidRPr="002D61F9">
        <w:rPr>
          <w:lang w:val="es-ES"/>
        </w:rPr>
        <w:t xml:space="preserve">¿De verdad? </w:t>
      </w:r>
      <w:r w:rsidR="006D1A0A" w:rsidRPr="002D61F9">
        <w:rPr>
          <w:lang w:val="es-MX"/>
        </w:rPr>
        <w:t xml:space="preserve">¿Cómo cuál? En realidad, la Biblia es uno de los textos de </w:t>
      </w:r>
      <w:r w:rsidR="000D4AD4" w:rsidRPr="002D61F9">
        <w:rPr>
          <w:lang w:val="es-MX"/>
        </w:rPr>
        <w:t>antigüedad</w:t>
      </w:r>
      <w:r w:rsidR="006D1A0A" w:rsidRPr="002D61F9">
        <w:rPr>
          <w:lang w:val="es-MX"/>
        </w:rPr>
        <w:t xml:space="preserve"> </w:t>
      </w:r>
      <w:r w:rsidR="000D4AD4" w:rsidRPr="002D61F9">
        <w:rPr>
          <w:lang w:val="es-MX"/>
        </w:rPr>
        <w:t>más precisos históricamente.</w:t>
      </w:r>
    </w:p>
    <w:p w:rsidR="000D4AD4" w:rsidRPr="00042144" w:rsidRDefault="000D4AD4" w:rsidP="00042144">
      <w:pPr>
        <w:pStyle w:val="Ttulo4"/>
        <w:spacing w:line="360" w:lineRule="auto"/>
        <w:jc w:val="left"/>
        <w:rPr>
          <w:i w:val="0"/>
          <w:sz w:val="24"/>
          <w:u w:val="single"/>
          <w:lang w:val="es-ES"/>
        </w:rPr>
      </w:pPr>
      <w:r w:rsidRPr="002D61F9">
        <w:rPr>
          <w:i w:val="0"/>
          <w:sz w:val="24"/>
          <w:u w:val="single"/>
          <w:lang w:val="es-ES"/>
        </w:rPr>
        <w:lastRenderedPageBreak/>
        <w:t>V.  Conclusión</w:t>
      </w:r>
    </w:p>
    <w:p w:rsidR="000D4AD4" w:rsidRPr="002D61F9" w:rsidRDefault="00042144" w:rsidP="00042144">
      <w:pPr>
        <w:pStyle w:val="Style0"/>
        <w:overflowPunct/>
        <w:autoSpaceDE/>
        <w:autoSpaceDN/>
        <w:adjustRightInd/>
        <w:spacing w:line="360" w:lineRule="auto"/>
        <w:jc w:val="both"/>
        <w:textAlignment w:val="auto"/>
        <w:rPr>
          <w:rFonts w:ascii="Times New Roman" w:hAnsi="Times New Roman"/>
          <w:szCs w:val="24"/>
          <w:lang w:val="es-MX"/>
        </w:rPr>
      </w:pPr>
      <w:r>
        <w:rPr>
          <w:rFonts w:ascii="Times New Roman" w:hAnsi="Times New Roman"/>
          <w:szCs w:val="24"/>
          <w:lang w:val="es-MX"/>
        </w:rPr>
        <w:t>Como cristianos</w:t>
      </w:r>
      <w:r w:rsidR="000D4AD4" w:rsidRPr="002D61F9">
        <w:rPr>
          <w:rFonts w:ascii="Times New Roman" w:hAnsi="Times New Roman"/>
          <w:szCs w:val="24"/>
          <w:lang w:val="es-MX"/>
        </w:rPr>
        <w:t xml:space="preserve"> finalmente nos rendimos a la verdad de la revelación de Dios en la Biblia y en la historia a través de Jesús, y no a través de nuestra propia razón. Sin embargo, no deberíamos tener miedo de usar la Biblia al explicar nuestra visión del mundo a personas no cristianas, y argumentar la veracidad y confiabilidad de la fe en Jesús.</w:t>
      </w:r>
    </w:p>
    <w:p w:rsidR="000D4AD4" w:rsidRPr="002D61F9" w:rsidRDefault="000D4AD4" w:rsidP="000D4AD4">
      <w:pPr>
        <w:pStyle w:val="Style0"/>
        <w:overflowPunct/>
        <w:autoSpaceDE/>
        <w:autoSpaceDN/>
        <w:adjustRightInd/>
        <w:spacing w:line="360" w:lineRule="auto"/>
        <w:textAlignment w:val="auto"/>
        <w:rPr>
          <w:rFonts w:ascii="Times New Roman" w:hAnsi="Times New Roman"/>
          <w:szCs w:val="24"/>
          <w:lang w:val="es-MX"/>
        </w:rPr>
      </w:pPr>
    </w:p>
    <w:p w:rsidR="000D4AD4" w:rsidRPr="002D61F9" w:rsidRDefault="000D4AD4" w:rsidP="000D4AD4">
      <w:pPr>
        <w:pStyle w:val="Style0"/>
        <w:overflowPunct/>
        <w:autoSpaceDE/>
        <w:autoSpaceDN/>
        <w:adjustRightInd/>
        <w:spacing w:line="360" w:lineRule="auto"/>
        <w:textAlignment w:val="auto"/>
        <w:rPr>
          <w:rFonts w:ascii="Times New Roman" w:hAnsi="Times New Roman"/>
          <w:szCs w:val="24"/>
          <w:lang w:val="es-MX"/>
        </w:rPr>
      </w:pPr>
      <w:r w:rsidRPr="002D61F9">
        <w:rPr>
          <w:rFonts w:ascii="Times New Roman" w:hAnsi="Times New Roman"/>
          <w:szCs w:val="24"/>
          <w:lang w:val="es-MX"/>
        </w:rPr>
        <w:t>Por último, toma en cuenta lo siguiente:</w:t>
      </w:r>
    </w:p>
    <w:p w:rsidR="000D4AD4" w:rsidRPr="002D61F9" w:rsidRDefault="000D4AD4" w:rsidP="000D4AD4">
      <w:pPr>
        <w:pStyle w:val="Style0"/>
        <w:overflowPunct/>
        <w:autoSpaceDE/>
        <w:autoSpaceDN/>
        <w:adjustRightInd/>
        <w:spacing w:line="360" w:lineRule="auto"/>
        <w:textAlignment w:val="auto"/>
        <w:rPr>
          <w:rFonts w:ascii="Times New Roman" w:hAnsi="Times New Roman"/>
          <w:szCs w:val="24"/>
          <w:lang w:val="es-MX"/>
        </w:rPr>
      </w:pPr>
    </w:p>
    <w:p w:rsidR="000D4AD4" w:rsidRPr="002D61F9" w:rsidRDefault="000D4AD4" w:rsidP="000D4AD4">
      <w:pPr>
        <w:pStyle w:val="Style0"/>
        <w:numPr>
          <w:ilvl w:val="0"/>
          <w:numId w:val="47"/>
        </w:numPr>
        <w:overflowPunct/>
        <w:autoSpaceDE/>
        <w:autoSpaceDN/>
        <w:adjustRightInd/>
        <w:spacing w:line="360" w:lineRule="auto"/>
        <w:jc w:val="both"/>
        <w:textAlignment w:val="auto"/>
        <w:rPr>
          <w:rFonts w:ascii="Times New Roman" w:hAnsi="Times New Roman"/>
          <w:szCs w:val="24"/>
          <w:lang w:val="es-MX"/>
        </w:rPr>
      </w:pPr>
      <w:r w:rsidRPr="002D61F9">
        <w:rPr>
          <w:rFonts w:ascii="Times New Roman" w:hAnsi="Times New Roman"/>
          <w:szCs w:val="24"/>
          <w:lang w:val="es-MX"/>
        </w:rPr>
        <w:t xml:space="preserve">Si surgen preguntas que no puedes responder, recuerda que hay respuestas que deben ser encontradas. Está BIEN decir, «Esa es una buena pregunta. Déjame ver cómo puedo responderla de la mejor manera posible». </w:t>
      </w:r>
    </w:p>
    <w:p w:rsidR="000D4AD4" w:rsidRPr="002D61F9" w:rsidRDefault="000D4AD4" w:rsidP="000D4AD4">
      <w:pPr>
        <w:pStyle w:val="Style0"/>
        <w:numPr>
          <w:ilvl w:val="0"/>
          <w:numId w:val="47"/>
        </w:numPr>
        <w:overflowPunct/>
        <w:autoSpaceDE/>
        <w:autoSpaceDN/>
        <w:adjustRightInd/>
        <w:spacing w:line="360" w:lineRule="auto"/>
        <w:jc w:val="both"/>
        <w:textAlignment w:val="auto"/>
        <w:rPr>
          <w:rFonts w:ascii="Times New Roman" w:hAnsi="Times New Roman"/>
          <w:szCs w:val="24"/>
          <w:lang w:val="es-MX"/>
        </w:rPr>
      </w:pPr>
      <w:r w:rsidRPr="002D61F9">
        <w:rPr>
          <w:rFonts w:ascii="Times New Roman" w:hAnsi="Times New Roman"/>
          <w:szCs w:val="24"/>
          <w:lang w:val="es-MX"/>
        </w:rPr>
        <w:t>No asumas que tu amigo no creyente aceptará que la Biblia está llena de autoridad.</w:t>
      </w:r>
    </w:p>
    <w:p w:rsidR="000D4AD4" w:rsidRPr="002D61F9" w:rsidRDefault="000D4AD4" w:rsidP="000D4AD4">
      <w:pPr>
        <w:pStyle w:val="Style0"/>
        <w:numPr>
          <w:ilvl w:val="0"/>
          <w:numId w:val="47"/>
        </w:numPr>
        <w:overflowPunct/>
        <w:autoSpaceDE/>
        <w:autoSpaceDN/>
        <w:adjustRightInd/>
        <w:spacing w:line="360" w:lineRule="auto"/>
        <w:jc w:val="both"/>
        <w:textAlignment w:val="auto"/>
        <w:rPr>
          <w:rFonts w:ascii="Times New Roman" w:hAnsi="Times New Roman"/>
          <w:szCs w:val="24"/>
          <w:lang w:val="es-MX"/>
        </w:rPr>
      </w:pPr>
      <w:r w:rsidRPr="002D61F9">
        <w:rPr>
          <w:rFonts w:ascii="Times New Roman" w:hAnsi="Times New Roman"/>
          <w:szCs w:val="24"/>
          <w:lang w:val="es-MX"/>
        </w:rPr>
        <w:t>No discutas como si la Biblia no tuviera autoridad. Cuando describas tu</w:t>
      </w:r>
      <w:r w:rsidR="00042144">
        <w:rPr>
          <w:rFonts w:ascii="Times New Roman" w:hAnsi="Times New Roman"/>
          <w:szCs w:val="24"/>
          <w:lang w:val="es-MX"/>
        </w:rPr>
        <w:t xml:space="preserve"> cosmovisión</w:t>
      </w:r>
      <w:r w:rsidRPr="002D61F9">
        <w:rPr>
          <w:rFonts w:ascii="Times New Roman" w:hAnsi="Times New Roman"/>
          <w:szCs w:val="24"/>
          <w:lang w:val="es-MX"/>
        </w:rPr>
        <w:t>, tienes derecho a hacerlo según tus propias reglas, y eso incluye la autoridad de la Biblia.</w:t>
      </w:r>
    </w:p>
    <w:p w:rsidR="000D4AD4" w:rsidRPr="002D61F9" w:rsidRDefault="000D4AD4" w:rsidP="000D4AD4">
      <w:pPr>
        <w:pStyle w:val="Style0"/>
        <w:numPr>
          <w:ilvl w:val="0"/>
          <w:numId w:val="47"/>
        </w:numPr>
        <w:overflowPunct/>
        <w:autoSpaceDE/>
        <w:autoSpaceDN/>
        <w:adjustRightInd/>
        <w:spacing w:line="360" w:lineRule="auto"/>
        <w:jc w:val="both"/>
        <w:textAlignment w:val="auto"/>
        <w:rPr>
          <w:rFonts w:ascii="Times New Roman" w:hAnsi="Times New Roman"/>
          <w:szCs w:val="24"/>
          <w:lang w:val="es-MX"/>
        </w:rPr>
      </w:pPr>
      <w:r w:rsidRPr="002D61F9">
        <w:rPr>
          <w:rFonts w:ascii="Times New Roman" w:hAnsi="Times New Roman"/>
          <w:szCs w:val="24"/>
          <w:lang w:val="es-MX"/>
        </w:rPr>
        <w:t>Abre la Biblia con aquellos con los que estás conversando: Ella es la Palabra de Dios y es poderosa para explicar la naturaleza humana y la experiencia común que tenemos.</w:t>
      </w:r>
    </w:p>
    <w:p w:rsidR="000D4AD4" w:rsidRPr="002D61F9" w:rsidRDefault="000D4AD4" w:rsidP="000D4AD4">
      <w:pPr>
        <w:pStyle w:val="Style0"/>
        <w:overflowPunct/>
        <w:autoSpaceDE/>
        <w:autoSpaceDN/>
        <w:adjustRightInd/>
        <w:spacing w:line="360" w:lineRule="auto"/>
        <w:jc w:val="both"/>
        <w:textAlignment w:val="auto"/>
        <w:rPr>
          <w:rFonts w:ascii="Times New Roman" w:hAnsi="Times New Roman"/>
          <w:szCs w:val="24"/>
          <w:lang w:val="es-MX"/>
        </w:rPr>
      </w:pPr>
    </w:p>
    <w:p w:rsidR="000D4AD4" w:rsidRPr="002D61F9" w:rsidRDefault="000D4AD4" w:rsidP="000D4AD4">
      <w:pPr>
        <w:pStyle w:val="Style0"/>
        <w:overflowPunct/>
        <w:autoSpaceDE/>
        <w:autoSpaceDN/>
        <w:adjustRightInd/>
        <w:spacing w:line="360" w:lineRule="auto"/>
        <w:jc w:val="both"/>
        <w:textAlignment w:val="auto"/>
        <w:rPr>
          <w:rFonts w:ascii="Times New Roman" w:hAnsi="Times New Roman"/>
          <w:szCs w:val="24"/>
          <w:lang w:val="es-MX"/>
        </w:rPr>
      </w:pPr>
      <w:r w:rsidRPr="002D61F9">
        <w:rPr>
          <w:rFonts w:ascii="Times New Roman" w:hAnsi="Times New Roman"/>
          <w:szCs w:val="24"/>
          <w:lang w:val="es-MX"/>
        </w:rPr>
        <w:t>Cuando lea</w:t>
      </w:r>
      <w:r w:rsidR="00521385" w:rsidRPr="002D61F9">
        <w:rPr>
          <w:rFonts w:ascii="Times New Roman" w:hAnsi="Times New Roman"/>
          <w:szCs w:val="24"/>
          <w:lang w:val="es-MX"/>
        </w:rPr>
        <w:t>s tu Biblia, hazl</w:t>
      </w:r>
      <w:r w:rsidR="006B24BE" w:rsidRPr="002D61F9">
        <w:rPr>
          <w:rFonts w:ascii="Times New Roman" w:hAnsi="Times New Roman"/>
          <w:szCs w:val="24"/>
          <w:lang w:val="es-MX"/>
        </w:rPr>
        <w:t xml:space="preserve">o con seguridad. Dios ha dicho </w:t>
      </w:r>
      <w:r w:rsidR="00521385" w:rsidRPr="002D61F9">
        <w:rPr>
          <w:rFonts w:ascii="Times New Roman" w:hAnsi="Times New Roman"/>
          <w:szCs w:val="24"/>
          <w:lang w:val="es-MX"/>
        </w:rPr>
        <w:t>que él se nos ha dado a conocer</w:t>
      </w:r>
      <w:r w:rsidRPr="002D61F9">
        <w:rPr>
          <w:rFonts w:ascii="Times New Roman" w:hAnsi="Times New Roman"/>
          <w:szCs w:val="24"/>
          <w:lang w:val="es-MX"/>
        </w:rPr>
        <w:t xml:space="preserve"> en las Escrituras, y nosotros leemos la misma Biblia que fue</w:t>
      </w:r>
      <w:r w:rsidR="00521385" w:rsidRPr="002D61F9">
        <w:rPr>
          <w:rFonts w:ascii="Times New Roman" w:hAnsi="Times New Roman"/>
          <w:szCs w:val="24"/>
          <w:lang w:val="es-MX"/>
        </w:rPr>
        <w:t xml:space="preserve"> transmitida </w:t>
      </w:r>
      <w:r w:rsidR="00AB63F8" w:rsidRPr="002D61F9">
        <w:rPr>
          <w:rFonts w:ascii="Times New Roman" w:hAnsi="Times New Roman"/>
          <w:szCs w:val="24"/>
          <w:lang w:val="es-MX"/>
        </w:rPr>
        <w:t>por los primeros após</w:t>
      </w:r>
      <w:r w:rsidRPr="002D61F9">
        <w:rPr>
          <w:rFonts w:ascii="Times New Roman" w:hAnsi="Times New Roman"/>
          <w:szCs w:val="24"/>
          <w:lang w:val="es-MX"/>
        </w:rPr>
        <w:t xml:space="preserve">toles de </w:t>
      </w:r>
      <w:r w:rsidR="00AB63F8" w:rsidRPr="002D61F9">
        <w:rPr>
          <w:rFonts w:ascii="Times New Roman" w:hAnsi="Times New Roman"/>
          <w:szCs w:val="24"/>
          <w:lang w:val="es-MX"/>
        </w:rPr>
        <w:t>la iglesia de Cristo.</w:t>
      </w:r>
    </w:p>
    <w:p w:rsidR="000D4AD4" w:rsidRPr="002D61F9" w:rsidRDefault="000D4AD4" w:rsidP="000D4AD4">
      <w:pPr>
        <w:pStyle w:val="NormalWeb"/>
        <w:spacing w:line="360" w:lineRule="auto"/>
        <w:ind w:left="720"/>
        <w:jc w:val="both"/>
        <w:rPr>
          <w:b/>
          <w:bCs/>
          <w:lang w:val="es-MX"/>
        </w:rPr>
      </w:pPr>
    </w:p>
    <w:p w:rsidR="00252497" w:rsidRPr="002D61F9" w:rsidRDefault="00252497" w:rsidP="00ED00B6">
      <w:pPr>
        <w:spacing w:line="360" w:lineRule="auto"/>
        <w:jc w:val="both"/>
        <w:rPr>
          <w:rStyle w:val="text"/>
          <w:lang w:val="es-ES"/>
        </w:rPr>
      </w:pPr>
    </w:p>
    <w:p w:rsidR="00ED00B6" w:rsidRPr="002D61F9" w:rsidRDefault="00ED00B6" w:rsidP="00ED00B6">
      <w:pPr>
        <w:rPr>
          <w:rStyle w:val="text"/>
          <w:lang w:val="es-ES"/>
        </w:rPr>
      </w:pPr>
    </w:p>
    <w:p w:rsidR="00ED00B6" w:rsidRPr="002D61F9" w:rsidRDefault="00ED00B6" w:rsidP="00ED00B6">
      <w:pPr>
        <w:ind w:left="720"/>
        <w:rPr>
          <w:lang w:val="es-ES"/>
        </w:rPr>
      </w:pPr>
    </w:p>
    <w:p w:rsidR="00ED00B6" w:rsidRPr="002D61F9" w:rsidRDefault="00ED00B6" w:rsidP="00ED00B6">
      <w:pPr>
        <w:ind w:left="720"/>
        <w:rPr>
          <w:lang w:val="es-ES"/>
        </w:rPr>
      </w:pPr>
    </w:p>
    <w:p w:rsidR="00ED00B6" w:rsidRPr="002D61F9" w:rsidRDefault="00ED00B6" w:rsidP="00ED00B6">
      <w:pPr>
        <w:spacing w:line="360" w:lineRule="auto"/>
        <w:rPr>
          <w:lang w:val="es-ES"/>
        </w:rPr>
      </w:pPr>
    </w:p>
    <w:p w:rsidR="0024600E" w:rsidRPr="002D61F9" w:rsidRDefault="0024600E" w:rsidP="0024600E">
      <w:pPr>
        <w:ind w:left="720"/>
        <w:rPr>
          <w:lang w:val="es-ES"/>
        </w:rPr>
      </w:pPr>
    </w:p>
    <w:p w:rsidR="00FA4D14" w:rsidRPr="002D61F9" w:rsidRDefault="00FA4D14" w:rsidP="00FA4D14">
      <w:pPr>
        <w:spacing w:line="360" w:lineRule="auto"/>
        <w:jc w:val="both"/>
        <w:rPr>
          <w:lang w:val="es-ES"/>
        </w:rPr>
      </w:pPr>
    </w:p>
    <w:sectPr w:rsidR="00FA4D14" w:rsidRPr="002D61F9" w:rsidSect="0081110F">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C25" w:rsidRDefault="00362C25" w:rsidP="00C01CC5">
      <w:r>
        <w:separator/>
      </w:r>
    </w:p>
  </w:endnote>
  <w:endnote w:type="continuationSeparator" w:id="1">
    <w:p w:rsidR="00362C25" w:rsidRDefault="00362C25" w:rsidP="00C01C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C25" w:rsidRDefault="00362C25" w:rsidP="00C01CC5">
      <w:r>
        <w:separator/>
      </w:r>
    </w:p>
  </w:footnote>
  <w:footnote w:type="continuationSeparator" w:id="1">
    <w:p w:rsidR="00362C25" w:rsidRDefault="00362C25" w:rsidP="00C01CC5">
      <w:r>
        <w:continuationSeparator/>
      </w:r>
    </w:p>
  </w:footnote>
  <w:footnote w:id="2">
    <w:p w:rsidR="004F4C30" w:rsidRPr="0005390E" w:rsidRDefault="004F4C30" w:rsidP="001D574D">
      <w:pPr>
        <w:pStyle w:val="Textonotapie"/>
      </w:pPr>
      <w:r>
        <w:rPr>
          <w:rStyle w:val="Refdenotaalpie"/>
        </w:rPr>
        <w:footnoteRef/>
      </w:r>
      <w:r w:rsidRPr="0005390E">
        <w:t>http://en.wikipedia.org/wiki/Biblical_Canon</w:t>
      </w:r>
    </w:p>
  </w:footnote>
  <w:footnote w:id="3">
    <w:p w:rsidR="004F4C30" w:rsidRDefault="004F4C30" w:rsidP="0099420A">
      <w:pPr>
        <w:pStyle w:val="Textonotapie"/>
      </w:pPr>
      <w:r>
        <w:rPr>
          <w:rStyle w:val="Refdenotaalpie"/>
        </w:rPr>
        <w:footnoteRef/>
      </w:r>
      <w:r>
        <w:t xml:space="preserve"> B.B. Warfield, </w:t>
      </w:r>
      <w:r>
        <w:rPr>
          <w:i/>
          <w:iCs/>
        </w:rPr>
        <w:t>The Formation of the Canon of the New Testament</w:t>
      </w:r>
      <w:r>
        <w:t>, 415-416.</w:t>
      </w:r>
    </w:p>
  </w:footnote>
  <w:footnote w:id="4">
    <w:p w:rsidR="004F4C30" w:rsidRDefault="004F4C30" w:rsidP="005B2553">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990"/>
    <w:multiLevelType w:val="hybridMultilevel"/>
    <w:tmpl w:val="5B542A5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8179B3"/>
    <w:multiLevelType w:val="hybridMultilevel"/>
    <w:tmpl w:val="3A5A21D8"/>
    <w:lvl w:ilvl="0" w:tplc="7B6C41A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102F7"/>
    <w:multiLevelType w:val="hybridMultilevel"/>
    <w:tmpl w:val="E828F39C"/>
    <w:lvl w:ilvl="0" w:tplc="7B6C41A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746144"/>
    <w:multiLevelType w:val="hybridMultilevel"/>
    <w:tmpl w:val="24729698"/>
    <w:lvl w:ilvl="0" w:tplc="7B6C41A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793CC1"/>
    <w:multiLevelType w:val="hybridMultilevel"/>
    <w:tmpl w:val="00F6234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D577C4E"/>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0E41061D"/>
    <w:multiLevelType w:val="hybridMultilevel"/>
    <w:tmpl w:val="3F389802"/>
    <w:lvl w:ilvl="0" w:tplc="7B6C41A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7A5758"/>
    <w:multiLevelType w:val="hybridMultilevel"/>
    <w:tmpl w:val="324605CE"/>
    <w:lvl w:ilvl="0" w:tplc="7B6C41A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1A027784"/>
    <w:multiLevelType w:val="hybridMultilevel"/>
    <w:tmpl w:val="CF966CF6"/>
    <w:lvl w:ilvl="0" w:tplc="7B6C41A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B594B5B"/>
    <w:multiLevelType w:val="hybridMultilevel"/>
    <w:tmpl w:val="36E67F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F73C24"/>
    <w:multiLevelType w:val="hybridMultilevel"/>
    <w:tmpl w:val="DEE45E1A"/>
    <w:lvl w:ilvl="0" w:tplc="7B6C41A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4383F8E"/>
    <w:multiLevelType w:val="hybridMultilevel"/>
    <w:tmpl w:val="F2BCDEC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24BE5315"/>
    <w:multiLevelType w:val="hybridMultilevel"/>
    <w:tmpl w:val="03F89B52"/>
    <w:lvl w:ilvl="0" w:tplc="7B6C41AE">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8036C3"/>
    <w:multiLevelType w:val="hybridMultilevel"/>
    <w:tmpl w:val="ABD22710"/>
    <w:lvl w:ilvl="0" w:tplc="D58AD00C">
      <w:start w:val="1"/>
      <w:numFmt w:val="lowerLetter"/>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9363BF3"/>
    <w:multiLevelType w:val="singleLevel"/>
    <w:tmpl w:val="4584354E"/>
    <w:lvl w:ilvl="0">
      <w:start w:val="1"/>
      <w:numFmt w:val="upperLetter"/>
      <w:lvlText w:val="%1."/>
      <w:lvlJc w:val="left"/>
      <w:pPr>
        <w:tabs>
          <w:tab w:val="num" w:pos="360"/>
        </w:tabs>
        <w:ind w:left="360" w:hanging="360"/>
      </w:pPr>
      <w:rPr>
        <w:rFonts w:cs="Times New Roman" w:hint="default"/>
        <w:i w:val="0"/>
      </w:rPr>
    </w:lvl>
  </w:abstractNum>
  <w:abstractNum w:abstractNumId="15">
    <w:nsid w:val="2BCB364F"/>
    <w:multiLevelType w:val="hybridMultilevel"/>
    <w:tmpl w:val="281649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D2803DD"/>
    <w:multiLevelType w:val="hybridMultilevel"/>
    <w:tmpl w:val="D0A4A0B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D13174"/>
    <w:multiLevelType w:val="hybridMultilevel"/>
    <w:tmpl w:val="FCE0E79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32A10231"/>
    <w:multiLevelType w:val="hybridMultilevel"/>
    <w:tmpl w:val="8B98EAC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61B6360"/>
    <w:multiLevelType w:val="hybridMultilevel"/>
    <w:tmpl w:val="606A2646"/>
    <w:lvl w:ilvl="0" w:tplc="7B6C41AE">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37E33B70"/>
    <w:multiLevelType w:val="hybridMultilevel"/>
    <w:tmpl w:val="477E3D5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8C21B8D"/>
    <w:multiLevelType w:val="hybridMultilevel"/>
    <w:tmpl w:val="50D69C1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A657A32"/>
    <w:multiLevelType w:val="singleLevel"/>
    <w:tmpl w:val="0409000F"/>
    <w:lvl w:ilvl="0">
      <w:start w:val="1"/>
      <w:numFmt w:val="decimal"/>
      <w:lvlText w:val="%1."/>
      <w:lvlJc w:val="left"/>
      <w:pPr>
        <w:tabs>
          <w:tab w:val="num" w:pos="360"/>
        </w:tabs>
        <w:ind w:left="360" w:hanging="360"/>
      </w:pPr>
      <w:rPr>
        <w:rFonts w:hint="default"/>
      </w:rPr>
    </w:lvl>
  </w:abstractNum>
  <w:abstractNum w:abstractNumId="23">
    <w:nsid w:val="3B612534"/>
    <w:multiLevelType w:val="hybridMultilevel"/>
    <w:tmpl w:val="322E5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E341970"/>
    <w:multiLevelType w:val="hybridMultilevel"/>
    <w:tmpl w:val="24482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3F184B39"/>
    <w:multiLevelType w:val="hybridMultilevel"/>
    <w:tmpl w:val="C53650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0BA647E"/>
    <w:multiLevelType w:val="hybridMultilevel"/>
    <w:tmpl w:val="7F2ACB9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95754E8"/>
    <w:multiLevelType w:val="hybridMultilevel"/>
    <w:tmpl w:val="F8A203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9673B16"/>
    <w:multiLevelType w:val="hybridMultilevel"/>
    <w:tmpl w:val="CCAA215A"/>
    <w:lvl w:ilvl="0" w:tplc="D488DC4E">
      <w:start w:val="1"/>
      <w:numFmt w:val="decimal"/>
      <w:lvlText w:val="%1)"/>
      <w:lvlJc w:val="left"/>
      <w:pPr>
        <w:tabs>
          <w:tab w:val="num" w:pos="720"/>
        </w:tabs>
        <w:ind w:left="720" w:hanging="360"/>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4AAC70FA"/>
    <w:multiLevelType w:val="hybridMultilevel"/>
    <w:tmpl w:val="B1660CE2"/>
    <w:lvl w:ilvl="0" w:tplc="A8228EB8">
      <w:start w:val="1"/>
      <w:numFmt w:val="decimal"/>
      <w:lvlText w:val="%1."/>
      <w:lvlJc w:val="left"/>
      <w:pPr>
        <w:tabs>
          <w:tab w:val="num" w:pos="720"/>
        </w:tabs>
        <w:ind w:left="720" w:hanging="360"/>
      </w:pPr>
      <w:rPr>
        <w:rFonts w:cs="Times New Roman"/>
        <w:b/>
      </w:rPr>
    </w:lvl>
    <w:lvl w:ilvl="1" w:tplc="7B6C41AE">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4D8A60BF"/>
    <w:multiLevelType w:val="hybridMultilevel"/>
    <w:tmpl w:val="DEAE5EE4"/>
    <w:lvl w:ilvl="0" w:tplc="7B6C41AE">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nsid w:val="504E059B"/>
    <w:multiLevelType w:val="hybridMultilevel"/>
    <w:tmpl w:val="F1F6FDD0"/>
    <w:lvl w:ilvl="0" w:tplc="5F4A26A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1A3177D"/>
    <w:multiLevelType w:val="hybridMultilevel"/>
    <w:tmpl w:val="9668B58C"/>
    <w:lvl w:ilvl="0" w:tplc="FFFFFFFF">
      <w:start w:val="1"/>
      <w:numFmt w:val="decimal"/>
      <w:lvlText w:val="%1)"/>
      <w:lvlJc w:val="left"/>
      <w:pPr>
        <w:tabs>
          <w:tab w:val="num" w:pos="921"/>
        </w:tabs>
        <w:ind w:left="921" w:hanging="360"/>
      </w:pPr>
      <w:rPr>
        <w:rFonts w:hint="default"/>
      </w:rPr>
    </w:lvl>
    <w:lvl w:ilvl="1" w:tplc="FFFFFFFF" w:tentative="1">
      <w:start w:val="1"/>
      <w:numFmt w:val="lowerLetter"/>
      <w:lvlText w:val="%2."/>
      <w:lvlJc w:val="left"/>
      <w:pPr>
        <w:tabs>
          <w:tab w:val="num" w:pos="1641"/>
        </w:tabs>
        <w:ind w:left="1641" w:hanging="360"/>
      </w:pPr>
    </w:lvl>
    <w:lvl w:ilvl="2" w:tplc="FFFFFFFF" w:tentative="1">
      <w:start w:val="1"/>
      <w:numFmt w:val="lowerRoman"/>
      <w:lvlText w:val="%3."/>
      <w:lvlJc w:val="right"/>
      <w:pPr>
        <w:tabs>
          <w:tab w:val="num" w:pos="2361"/>
        </w:tabs>
        <w:ind w:left="2361" w:hanging="180"/>
      </w:pPr>
    </w:lvl>
    <w:lvl w:ilvl="3" w:tplc="FFFFFFFF" w:tentative="1">
      <w:start w:val="1"/>
      <w:numFmt w:val="decimal"/>
      <w:lvlText w:val="%4."/>
      <w:lvlJc w:val="left"/>
      <w:pPr>
        <w:tabs>
          <w:tab w:val="num" w:pos="3081"/>
        </w:tabs>
        <w:ind w:left="3081" w:hanging="360"/>
      </w:pPr>
    </w:lvl>
    <w:lvl w:ilvl="4" w:tplc="FFFFFFFF" w:tentative="1">
      <w:start w:val="1"/>
      <w:numFmt w:val="lowerLetter"/>
      <w:lvlText w:val="%5."/>
      <w:lvlJc w:val="left"/>
      <w:pPr>
        <w:tabs>
          <w:tab w:val="num" w:pos="3801"/>
        </w:tabs>
        <w:ind w:left="3801" w:hanging="360"/>
      </w:pPr>
    </w:lvl>
    <w:lvl w:ilvl="5" w:tplc="FFFFFFFF" w:tentative="1">
      <w:start w:val="1"/>
      <w:numFmt w:val="lowerRoman"/>
      <w:lvlText w:val="%6."/>
      <w:lvlJc w:val="right"/>
      <w:pPr>
        <w:tabs>
          <w:tab w:val="num" w:pos="4521"/>
        </w:tabs>
        <w:ind w:left="4521" w:hanging="180"/>
      </w:pPr>
    </w:lvl>
    <w:lvl w:ilvl="6" w:tplc="FFFFFFFF" w:tentative="1">
      <w:start w:val="1"/>
      <w:numFmt w:val="decimal"/>
      <w:lvlText w:val="%7."/>
      <w:lvlJc w:val="left"/>
      <w:pPr>
        <w:tabs>
          <w:tab w:val="num" w:pos="5241"/>
        </w:tabs>
        <w:ind w:left="5241" w:hanging="360"/>
      </w:pPr>
    </w:lvl>
    <w:lvl w:ilvl="7" w:tplc="FFFFFFFF" w:tentative="1">
      <w:start w:val="1"/>
      <w:numFmt w:val="lowerLetter"/>
      <w:lvlText w:val="%8."/>
      <w:lvlJc w:val="left"/>
      <w:pPr>
        <w:tabs>
          <w:tab w:val="num" w:pos="5961"/>
        </w:tabs>
        <w:ind w:left="5961" w:hanging="360"/>
      </w:pPr>
    </w:lvl>
    <w:lvl w:ilvl="8" w:tplc="FFFFFFFF" w:tentative="1">
      <w:start w:val="1"/>
      <w:numFmt w:val="lowerRoman"/>
      <w:lvlText w:val="%9."/>
      <w:lvlJc w:val="right"/>
      <w:pPr>
        <w:tabs>
          <w:tab w:val="num" w:pos="6681"/>
        </w:tabs>
        <w:ind w:left="6681" w:hanging="180"/>
      </w:pPr>
    </w:lvl>
  </w:abstractNum>
  <w:abstractNum w:abstractNumId="33">
    <w:nsid w:val="5C1E36B9"/>
    <w:multiLevelType w:val="hybridMultilevel"/>
    <w:tmpl w:val="0734A6D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5CB301CC"/>
    <w:multiLevelType w:val="hybridMultilevel"/>
    <w:tmpl w:val="5322BAD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5E0533FB"/>
    <w:multiLevelType w:val="hybridMultilevel"/>
    <w:tmpl w:val="D4460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56F1A38"/>
    <w:multiLevelType w:val="hybridMultilevel"/>
    <w:tmpl w:val="086ED6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67CB2845"/>
    <w:multiLevelType w:val="hybridMultilevel"/>
    <w:tmpl w:val="478AF124"/>
    <w:lvl w:ilvl="0" w:tplc="7B6C41A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C20BAE"/>
    <w:multiLevelType w:val="hybridMultilevel"/>
    <w:tmpl w:val="53FC5004"/>
    <w:lvl w:ilvl="0" w:tplc="7B6C41AE">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6D2334E1"/>
    <w:multiLevelType w:val="hybridMultilevel"/>
    <w:tmpl w:val="CE96E53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E55104F"/>
    <w:multiLevelType w:val="hybridMultilevel"/>
    <w:tmpl w:val="6A2CB3FA"/>
    <w:lvl w:ilvl="0" w:tplc="C010C22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6FBF52DE"/>
    <w:multiLevelType w:val="hybridMultilevel"/>
    <w:tmpl w:val="9AD43CEA"/>
    <w:lvl w:ilvl="0" w:tplc="A8D443A0">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19C2F64"/>
    <w:multiLevelType w:val="hybridMultilevel"/>
    <w:tmpl w:val="9D485DF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732524AA"/>
    <w:multiLevelType w:val="hybridMultilevel"/>
    <w:tmpl w:val="88524B92"/>
    <w:lvl w:ilvl="0" w:tplc="7B6C41A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4C2BBF"/>
    <w:multiLevelType w:val="hybridMultilevel"/>
    <w:tmpl w:val="7B9A30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55C2C26"/>
    <w:multiLevelType w:val="hybridMultilevel"/>
    <w:tmpl w:val="ED0C7ECE"/>
    <w:lvl w:ilvl="0" w:tplc="7B6C41A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nsid w:val="762834A5"/>
    <w:multiLevelType w:val="hybridMultilevel"/>
    <w:tmpl w:val="C722F4A6"/>
    <w:lvl w:ilvl="0" w:tplc="7B6C41A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78DE3658"/>
    <w:multiLevelType w:val="hybridMultilevel"/>
    <w:tmpl w:val="0C821B3C"/>
    <w:lvl w:ilvl="0" w:tplc="7B6C41AE">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48">
    <w:nsid w:val="7FF53602"/>
    <w:multiLevelType w:val="hybridMultilevel"/>
    <w:tmpl w:val="6C6274EC"/>
    <w:lvl w:ilvl="0" w:tplc="7B6C41A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1"/>
  </w:num>
  <w:num w:numId="2">
    <w:abstractNumId w:val="14"/>
  </w:num>
  <w:num w:numId="3">
    <w:abstractNumId w:val="44"/>
  </w:num>
  <w:num w:numId="4">
    <w:abstractNumId w:val="25"/>
  </w:num>
  <w:num w:numId="5">
    <w:abstractNumId w:val="17"/>
  </w:num>
  <w:num w:numId="6">
    <w:abstractNumId w:val="33"/>
  </w:num>
  <w:num w:numId="7">
    <w:abstractNumId w:val="42"/>
  </w:num>
  <w:num w:numId="8">
    <w:abstractNumId w:val="34"/>
  </w:num>
  <w:num w:numId="9">
    <w:abstractNumId w:val="28"/>
  </w:num>
  <w:num w:numId="10">
    <w:abstractNumId w:val="29"/>
  </w:num>
  <w:num w:numId="11">
    <w:abstractNumId w:val="30"/>
  </w:num>
  <w:num w:numId="12">
    <w:abstractNumId w:val="13"/>
  </w:num>
  <w:num w:numId="13">
    <w:abstractNumId w:val="45"/>
  </w:num>
  <w:num w:numId="14">
    <w:abstractNumId w:val="19"/>
  </w:num>
  <w:num w:numId="15">
    <w:abstractNumId w:val="38"/>
  </w:num>
  <w:num w:numId="16">
    <w:abstractNumId w:val="11"/>
  </w:num>
  <w:num w:numId="17">
    <w:abstractNumId w:val="12"/>
  </w:num>
  <w:num w:numId="18">
    <w:abstractNumId w:val="31"/>
  </w:num>
  <w:num w:numId="19">
    <w:abstractNumId w:val="27"/>
  </w:num>
  <w:num w:numId="20">
    <w:abstractNumId w:val="43"/>
  </w:num>
  <w:num w:numId="21">
    <w:abstractNumId w:val="21"/>
  </w:num>
  <w:num w:numId="22">
    <w:abstractNumId w:val="22"/>
  </w:num>
  <w:num w:numId="23">
    <w:abstractNumId w:val="15"/>
  </w:num>
  <w:num w:numId="24">
    <w:abstractNumId w:val="32"/>
  </w:num>
  <w:num w:numId="25">
    <w:abstractNumId w:val="48"/>
  </w:num>
  <w:num w:numId="26">
    <w:abstractNumId w:val="0"/>
  </w:num>
  <w:num w:numId="27">
    <w:abstractNumId w:val="39"/>
  </w:num>
  <w:num w:numId="28">
    <w:abstractNumId w:val="47"/>
  </w:num>
  <w:num w:numId="29">
    <w:abstractNumId w:val="18"/>
  </w:num>
  <w:num w:numId="30">
    <w:abstractNumId w:val="16"/>
  </w:num>
  <w:num w:numId="31">
    <w:abstractNumId w:val="26"/>
  </w:num>
  <w:num w:numId="32">
    <w:abstractNumId w:val="6"/>
  </w:num>
  <w:num w:numId="33">
    <w:abstractNumId w:val="8"/>
  </w:num>
  <w:num w:numId="34">
    <w:abstractNumId w:val="46"/>
  </w:num>
  <w:num w:numId="35">
    <w:abstractNumId w:val="40"/>
  </w:num>
  <w:num w:numId="36">
    <w:abstractNumId w:val="36"/>
  </w:num>
  <w:num w:numId="37">
    <w:abstractNumId w:val="10"/>
  </w:num>
  <w:num w:numId="38">
    <w:abstractNumId w:val="20"/>
  </w:num>
  <w:num w:numId="39">
    <w:abstractNumId w:val="37"/>
  </w:num>
  <w:num w:numId="40">
    <w:abstractNumId w:val="4"/>
  </w:num>
  <w:num w:numId="41">
    <w:abstractNumId w:val="24"/>
  </w:num>
  <w:num w:numId="42">
    <w:abstractNumId w:val="23"/>
  </w:num>
  <w:num w:numId="43">
    <w:abstractNumId w:val="7"/>
  </w:num>
  <w:num w:numId="44">
    <w:abstractNumId w:val="1"/>
  </w:num>
  <w:num w:numId="45">
    <w:abstractNumId w:val="9"/>
  </w:num>
  <w:num w:numId="46">
    <w:abstractNumId w:val="5"/>
  </w:num>
  <w:num w:numId="47">
    <w:abstractNumId w:val="35"/>
  </w:num>
  <w:num w:numId="48">
    <w:abstractNumId w:val="3"/>
  </w:num>
  <w:num w:numId="49">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1110F"/>
    <w:rsid w:val="0000558D"/>
    <w:rsid w:val="0001366C"/>
    <w:rsid w:val="00015BA5"/>
    <w:rsid w:val="00015CA6"/>
    <w:rsid w:val="00021353"/>
    <w:rsid w:val="0003239C"/>
    <w:rsid w:val="00037C57"/>
    <w:rsid w:val="00042068"/>
    <w:rsid w:val="00042144"/>
    <w:rsid w:val="000467A2"/>
    <w:rsid w:val="0004731D"/>
    <w:rsid w:val="000530DC"/>
    <w:rsid w:val="00057043"/>
    <w:rsid w:val="00057FD5"/>
    <w:rsid w:val="0006749B"/>
    <w:rsid w:val="0007088D"/>
    <w:rsid w:val="00072D69"/>
    <w:rsid w:val="00073BA7"/>
    <w:rsid w:val="000750DA"/>
    <w:rsid w:val="000754C6"/>
    <w:rsid w:val="00075DC4"/>
    <w:rsid w:val="00085E6C"/>
    <w:rsid w:val="00093001"/>
    <w:rsid w:val="0009530B"/>
    <w:rsid w:val="000958D7"/>
    <w:rsid w:val="00096485"/>
    <w:rsid w:val="000A148E"/>
    <w:rsid w:val="000A19F4"/>
    <w:rsid w:val="000A5EBC"/>
    <w:rsid w:val="000B3A93"/>
    <w:rsid w:val="000B3ABC"/>
    <w:rsid w:val="000C3E9A"/>
    <w:rsid w:val="000C5A3C"/>
    <w:rsid w:val="000C6E10"/>
    <w:rsid w:val="000D4AD4"/>
    <w:rsid w:val="000D7107"/>
    <w:rsid w:val="000E4455"/>
    <w:rsid w:val="00101BFD"/>
    <w:rsid w:val="00105328"/>
    <w:rsid w:val="0011355A"/>
    <w:rsid w:val="00117ACA"/>
    <w:rsid w:val="001265AC"/>
    <w:rsid w:val="00130B3F"/>
    <w:rsid w:val="00151537"/>
    <w:rsid w:val="00155533"/>
    <w:rsid w:val="00162916"/>
    <w:rsid w:val="001639EA"/>
    <w:rsid w:val="00170124"/>
    <w:rsid w:val="001840E6"/>
    <w:rsid w:val="00195D42"/>
    <w:rsid w:val="00197A21"/>
    <w:rsid w:val="001A3793"/>
    <w:rsid w:val="001B03A7"/>
    <w:rsid w:val="001B1513"/>
    <w:rsid w:val="001D574D"/>
    <w:rsid w:val="001D787B"/>
    <w:rsid w:val="001E3BC1"/>
    <w:rsid w:val="001F05C3"/>
    <w:rsid w:val="001F6BEA"/>
    <w:rsid w:val="00201F15"/>
    <w:rsid w:val="00234EB2"/>
    <w:rsid w:val="0023590A"/>
    <w:rsid w:val="0023697D"/>
    <w:rsid w:val="00245CB3"/>
    <w:rsid w:val="0024600E"/>
    <w:rsid w:val="00252497"/>
    <w:rsid w:val="00266324"/>
    <w:rsid w:val="00267F1A"/>
    <w:rsid w:val="00272CCA"/>
    <w:rsid w:val="00274CE1"/>
    <w:rsid w:val="00275B18"/>
    <w:rsid w:val="00276B0A"/>
    <w:rsid w:val="002818E4"/>
    <w:rsid w:val="00283D72"/>
    <w:rsid w:val="00294322"/>
    <w:rsid w:val="00297395"/>
    <w:rsid w:val="00297C58"/>
    <w:rsid w:val="002B37FA"/>
    <w:rsid w:val="002B53B3"/>
    <w:rsid w:val="002B7F8B"/>
    <w:rsid w:val="002C190A"/>
    <w:rsid w:val="002C4452"/>
    <w:rsid w:val="002C69DB"/>
    <w:rsid w:val="002D61F9"/>
    <w:rsid w:val="002F3FC5"/>
    <w:rsid w:val="002F6884"/>
    <w:rsid w:val="00315199"/>
    <w:rsid w:val="003251FF"/>
    <w:rsid w:val="003258E5"/>
    <w:rsid w:val="00347169"/>
    <w:rsid w:val="003503E6"/>
    <w:rsid w:val="003528F2"/>
    <w:rsid w:val="00356CD9"/>
    <w:rsid w:val="00357D9A"/>
    <w:rsid w:val="00362C25"/>
    <w:rsid w:val="0036527C"/>
    <w:rsid w:val="00390CF6"/>
    <w:rsid w:val="003A0D59"/>
    <w:rsid w:val="003A3E0A"/>
    <w:rsid w:val="003A50FE"/>
    <w:rsid w:val="003B1A83"/>
    <w:rsid w:val="003B466A"/>
    <w:rsid w:val="003B64E6"/>
    <w:rsid w:val="003C0F86"/>
    <w:rsid w:val="003D0529"/>
    <w:rsid w:val="003D259D"/>
    <w:rsid w:val="003E0D8B"/>
    <w:rsid w:val="003E402D"/>
    <w:rsid w:val="003E7AE5"/>
    <w:rsid w:val="003F72B3"/>
    <w:rsid w:val="00401783"/>
    <w:rsid w:val="00412C4A"/>
    <w:rsid w:val="004311CB"/>
    <w:rsid w:val="00432C5E"/>
    <w:rsid w:val="00437937"/>
    <w:rsid w:val="004423D4"/>
    <w:rsid w:val="0044357B"/>
    <w:rsid w:val="004531CB"/>
    <w:rsid w:val="00453308"/>
    <w:rsid w:val="00460D6C"/>
    <w:rsid w:val="0046137C"/>
    <w:rsid w:val="00464FA4"/>
    <w:rsid w:val="00466FD8"/>
    <w:rsid w:val="00482243"/>
    <w:rsid w:val="0048539F"/>
    <w:rsid w:val="004910CF"/>
    <w:rsid w:val="00495EA7"/>
    <w:rsid w:val="004A7A3A"/>
    <w:rsid w:val="004B236F"/>
    <w:rsid w:val="004B5878"/>
    <w:rsid w:val="004B7CC2"/>
    <w:rsid w:val="004D1EE2"/>
    <w:rsid w:val="004D73F8"/>
    <w:rsid w:val="004E5485"/>
    <w:rsid w:val="004E6E3D"/>
    <w:rsid w:val="004F1998"/>
    <w:rsid w:val="004F2AF7"/>
    <w:rsid w:val="004F4C30"/>
    <w:rsid w:val="00501C87"/>
    <w:rsid w:val="00504259"/>
    <w:rsid w:val="00515C0B"/>
    <w:rsid w:val="00520044"/>
    <w:rsid w:val="00521385"/>
    <w:rsid w:val="00522F83"/>
    <w:rsid w:val="0052396D"/>
    <w:rsid w:val="00525470"/>
    <w:rsid w:val="005327BC"/>
    <w:rsid w:val="005328FE"/>
    <w:rsid w:val="0053451B"/>
    <w:rsid w:val="00555C38"/>
    <w:rsid w:val="00567337"/>
    <w:rsid w:val="00574795"/>
    <w:rsid w:val="005A1314"/>
    <w:rsid w:val="005A2E61"/>
    <w:rsid w:val="005A7FDD"/>
    <w:rsid w:val="005B2553"/>
    <w:rsid w:val="005B3DF9"/>
    <w:rsid w:val="005B3E65"/>
    <w:rsid w:val="005C3971"/>
    <w:rsid w:val="005C4819"/>
    <w:rsid w:val="005C5C74"/>
    <w:rsid w:val="005D6A9D"/>
    <w:rsid w:val="005D7F07"/>
    <w:rsid w:val="005E1DA4"/>
    <w:rsid w:val="005E77A5"/>
    <w:rsid w:val="005F5214"/>
    <w:rsid w:val="005F545E"/>
    <w:rsid w:val="005F63A6"/>
    <w:rsid w:val="006029BF"/>
    <w:rsid w:val="006032B5"/>
    <w:rsid w:val="006046AB"/>
    <w:rsid w:val="0061137A"/>
    <w:rsid w:val="0062228B"/>
    <w:rsid w:val="00641722"/>
    <w:rsid w:val="0065685A"/>
    <w:rsid w:val="00666FA1"/>
    <w:rsid w:val="006778C4"/>
    <w:rsid w:val="00685636"/>
    <w:rsid w:val="006A7F86"/>
    <w:rsid w:val="006B24BE"/>
    <w:rsid w:val="006C39A9"/>
    <w:rsid w:val="006C63BB"/>
    <w:rsid w:val="006C6740"/>
    <w:rsid w:val="006D1615"/>
    <w:rsid w:val="006D1A0A"/>
    <w:rsid w:val="006D515D"/>
    <w:rsid w:val="006E598C"/>
    <w:rsid w:val="006E6A85"/>
    <w:rsid w:val="00707766"/>
    <w:rsid w:val="007152AB"/>
    <w:rsid w:val="0072491C"/>
    <w:rsid w:val="00740547"/>
    <w:rsid w:val="00744359"/>
    <w:rsid w:val="00744B80"/>
    <w:rsid w:val="007500B6"/>
    <w:rsid w:val="00750F05"/>
    <w:rsid w:val="00755E3B"/>
    <w:rsid w:val="0075694F"/>
    <w:rsid w:val="00756C4E"/>
    <w:rsid w:val="007624EB"/>
    <w:rsid w:val="00777BD6"/>
    <w:rsid w:val="00777C34"/>
    <w:rsid w:val="00777C6C"/>
    <w:rsid w:val="00782D7B"/>
    <w:rsid w:val="00792153"/>
    <w:rsid w:val="007964E1"/>
    <w:rsid w:val="00797154"/>
    <w:rsid w:val="007B69B7"/>
    <w:rsid w:val="007C2DAF"/>
    <w:rsid w:val="007C6B1C"/>
    <w:rsid w:val="007D1414"/>
    <w:rsid w:val="007D2DD9"/>
    <w:rsid w:val="007D519C"/>
    <w:rsid w:val="007E23D6"/>
    <w:rsid w:val="007F2A4B"/>
    <w:rsid w:val="0080440A"/>
    <w:rsid w:val="00806170"/>
    <w:rsid w:val="00807BBE"/>
    <w:rsid w:val="0081110F"/>
    <w:rsid w:val="00830D40"/>
    <w:rsid w:val="008401E7"/>
    <w:rsid w:val="008534EC"/>
    <w:rsid w:val="0086724E"/>
    <w:rsid w:val="00867A97"/>
    <w:rsid w:val="008774D8"/>
    <w:rsid w:val="00895E02"/>
    <w:rsid w:val="008A69AD"/>
    <w:rsid w:val="008C2425"/>
    <w:rsid w:val="008C4BE0"/>
    <w:rsid w:val="008D1B9E"/>
    <w:rsid w:val="008D34C6"/>
    <w:rsid w:val="008F4A62"/>
    <w:rsid w:val="0090437C"/>
    <w:rsid w:val="00904D40"/>
    <w:rsid w:val="009105C7"/>
    <w:rsid w:val="00922F79"/>
    <w:rsid w:val="00927C96"/>
    <w:rsid w:val="00937FE9"/>
    <w:rsid w:val="00950EBA"/>
    <w:rsid w:val="00954CB3"/>
    <w:rsid w:val="0096401C"/>
    <w:rsid w:val="00965701"/>
    <w:rsid w:val="00966977"/>
    <w:rsid w:val="00970FB8"/>
    <w:rsid w:val="00985539"/>
    <w:rsid w:val="0099420A"/>
    <w:rsid w:val="009A11D8"/>
    <w:rsid w:val="009B2F65"/>
    <w:rsid w:val="009B7268"/>
    <w:rsid w:val="009C6E62"/>
    <w:rsid w:val="009D0ACA"/>
    <w:rsid w:val="009D6F0D"/>
    <w:rsid w:val="009E286B"/>
    <w:rsid w:val="009E6899"/>
    <w:rsid w:val="009F32CC"/>
    <w:rsid w:val="009F49A9"/>
    <w:rsid w:val="009F6D3E"/>
    <w:rsid w:val="00A032A8"/>
    <w:rsid w:val="00A0793B"/>
    <w:rsid w:val="00A115D9"/>
    <w:rsid w:val="00A27CC7"/>
    <w:rsid w:val="00A32CA3"/>
    <w:rsid w:val="00A34CC3"/>
    <w:rsid w:val="00A3663E"/>
    <w:rsid w:val="00A36F1B"/>
    <w:rsid w:val="00A44946"/>
    <w:rsid w:val="00A67F85"/>
    <w:rsid w:val="00A74927"/>
    <w:rsid w:val="00A80E7D"/>
    <w:rsid w:val="00A82F8D"/>
    <w:rsid w:val="00A86E1A"/>
    <w:rsid w:val="00A9419C"/>
    <w:rsid w:val="00A953AB"/>
    <w:rsid w:val="00A97130"/>
    <w:rsid w:val="00AB0480"/>
    <w:rsid w:val="00AB63F8"/>
    <w:rsid w:val="00AC1E74"/>
    <w:rsid w:val="00AD282B"/>
    <w:rsid w:val="00AD42EB"/>
    <w:rsid w:val="00AD6EEE"/>
    <w:rsid w:val="00AF09B9"/>
    <w:rsid w:val="00AF1F3C"/>
    <w:rsid w:val="00AF46FC"/>
    <w:rsid w:val="00B005DE"/>
    <w:rsid w:val="00B15950"/>
    <w:rsid w:val="00B16DB4"/>
    <w:rsid w:val="00B22612"/>
    <w:rsid w:val="00B35203"/>
    <w:rsid w:val="00B410DE"/>
    <w:rsid w:val="00B417E3"/>
    <w:rsid w:val="00B43FBA"/>
    <w:rsid w:val="00B44061"/>
    <w:rsid w:val="00B53B59"/>
    <w:rsid w:val="00B60F23"/>
    <w:rsid w:val="00B63490"/>
    <w:rsid w:val="00B65880"/>
    <w:rsid w:val="00B7110A"/>
    <w:rsid w:val="00B73250"/>
    <w:rsid w:val="00B8631D"/>
    <w:rsid w:val="00B8654A"/>
    <w:rsid w:val="00B87041"/>
    <w:rsid w:val="00B94C0D"/>
    <w:rsid w:val="00B95265"/>
    <w:rsid w:val="00B95C6C"/>
    <w:rsid w:val="00BA52C9"/>
    <w:rsid w:val="00BA5ACD"/>
    <w:rsid w:val="00BC5D7C"/>
    <w:rsid w:val="00BE0000"/>
    <w:rsid w:val="00BE255E"/>
    <w:rsid w:val="00BF1D5E"/>
    <w:rsid w:val="00C00218"/>
    <w:rsid w:val="00C01CC5"/>
    <w:rsid w:val="00C04611"/>
    <w:rsid w:val="00C06001"/>
    <w:rsid w:val="00C06CDB"/>
    <w:rsid w:val="00C11857"/>
    <w:rsid w:val="00C13884"/>
    <w:rsid w:val="00C1651D"/>
    <w:rsid w:val="00C2775F"/>
    <w:rsid w:val="00C32C39"/>
    <w:rsid w:val="00C3467A"/>
    <w:rsid w:val="00C45C1C"/>
    <w:rsid w:val="00C47308"/>
    <w:rsid w:val="00C56D6C"/>
    <w:rsid w:val="00C613F6"/>
    <w:rsid w:val="00C62E1B"/>
    <w:rsid w:val="00C63FC7"/>
    <w:rsid w:val="00C70FDF"/>
    <w:rsid w:val="00C776A4"/>
    <w:rsid w:val="00C921E0"/>
    <w:rsid w:val="00CA1AD5"/>
    <w:rsid w:val="00CA2B87"/>
    <w:rsid w:val="00CA2C23"/>
    <w:rsid w:val="00CA35DA"/>
    <w:rsid w:val="00CA6705"/>
    <w:rsid w:val="00CC09F3"/>
    <w:rsid w:val="00CC5027"/>
    <w:rsid w:val="00CE318B"/>
    <w:rsid w:val="00CF5742"/>
    <w:rsid w:val="00D03EF8"/>
    <w:rsid w:val="00D13DC2"/>
    <w:rsid w:val="00D17102"/>
    <w:rsid w:val="00D175DE"/>
    <w:rsid w:val="00D32452"/>
    <w:rsid w:val="00D5037F"/>
    <w:rsid w:val="00D6101E"/>
    <w:rsid w:val="00D742E8"/>
    <w:rsid w:val="00D8512B"/>
    <w:rsid w:val="00D9630A"/>
    <w:rsid w:val="00DA257A"/>
    <w:rsid w:val="00DA539F"/>
    <w:rsid w:val="00DA58DA"/>
    <w:rsid w:val="00DA5B18"/>
    <w:rsid w:val="00DB2B13"/>
    <w:rsid w:val="00DF7C14"/>
    <w:rsid w:val="00E0098C"/>
    <w:rsid w:val="00E01DF9"/>
    <w:rsid w:val="00E20DE1"/>
    <w:rsid w:val="00E220DD"/>
    <w:rsid w:val="00E22A0D"/>
    <w:rsid w:val="00E322C7"/>
    <w:rsid w:val="00E36796"/>
    <w:rsid w:val="00E36C66"/>
    <w:rsid w:val="00E4064A"/>
    <w:rsid w:val="00E41678"/>
    <w:rsid w:val="00E5279E"/>
    <w:rsid w:val="00E52DD1"/>
    <w:rsid w:val="00E54887"/>
    <w:rsid w:val="00E61FF5"/>
    <w:rsid w:val="00E645A7"/>
    <w:rsid w:val="00E77534"/>
    <w:rsid w:val="00E80971"/>
    <w:rsid w:val="00E819A4"/>
    <w:rsid w:val="00E848F1"/>
    <w:rsid w:val="00E92F5A"/>
    <w:rsid w:val="00EA131D"/>
    <w:rsid w:val="00EA4C9A"/>
    <w:rsid w:val="00EA7423"/>
    <w:rsid w:val="00EB5C18"/>
    <w:rsid w:val="00EB5EB1"/>
    <w:rsid w:val="00EC51B7"/>
    <w:rsid w:val="00EC63E8"/>
    <w:rsid w:val="00ED00B6"/>
    <w:rsid w:val="00ED14EB"/>
    <w:rsid w:val="00EE0297"/>
    <w:rsid w:val="00EE461B"/>
    <w:rsid w:val="00EF2C61"/>
    <w:rsid w:val="00F03C90"/>
    <w:rsid w:val="00F06098"/>
    <w:rsid w:val="00F157C9"/>
    <w:rsid w:val="00F237DA"/>
    <w:rsid w:val="00F24A50"/>
    <w:rsid w:val="00F34485"/>
    <w:rsid w:val="00F43196"/>
    <w:rsid w:val="00F4342D"/>
    <w:rsid w:val="00F503D7"/>
    <w:rsid w:val="00F516A0"/>
    <w:rsid w:val="00F56502"/>
    <w:rsid w:val="00F60AF5"/>
    <w:rsid w:val="00F63889"/>
    <w:rsid w:val="00F73323"/>
    <w:rsid w:val="00F7482C"/>
    <w:rsid w:val="00F751AE"/>
    <w:rsid w:val="00F767B1"/>
    <w:rsid w:val="00FA4D14"/>
    <w:rsid w:val="00FB00B5"/>
    <w:rsid w:val="00FB1834"/>
    <w:rsid w:val="00FB6A80"/>
    <w:rsid w:val="00FD0349"/>
    <w:rsid w:val="00FD194A"/>
    <w:rsid w:val="00FD54E8"/>
    <w:rsid w:val="00FD597E"/>
    <w:rsid w:val="00FE0900"/>
    <w:rsid w:val="00FE6E47"/>
    <w:rsid w:val="00FE7BB1"/>
    <w:rsid w:val="00FF094A"/>
    <w:rsid w:val="00FF3B01"/>
    <w:rsid w:val="00FF5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10F"/>
    <w:pPr>
      <w:spacing w:line="240" w:lineRule="auto"/>
      <w:jc w:val="left"/>
    </w:pPr>
    <w:rPr>
      <w:rFonts w:ascii="Times New Roman" w:eastAsia="Times New Roman" w:hAnsi="Times New Roman" w:cs="Times New Roman"/>
      <w:sz w:val="24"/>
      <w:szCs w:val="24"/>
      <w:lang w:val="en-US"/>
    </w:rPr>
  </w:style>
  <w:style w:type="paragraph" w:styleId="Ttulo1">
    <w:name w:val="heading 1"/>
    <w:basedOn w:val="Normal"/>
    <w:next w:val="Normal"/>
    <w:link w:val="Ttulo1Car"/>
    <w:uiPriority w:val="9"/>
    <w:qFormat/>
    <w:rsid w:val="00FF3B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6417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5153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81110F"/>
    <w:pPr>
      <w:keepNext/>
      <w:jc w:val="center"/>
      <w:outlineLvl w:val="3"/>
    </w:pPr>
    <w:rPr>
      <w:b/>
      <w:bCs/>
      <w:i/>
      <w:iCs/>
      <w:sz w:val="32"/>
    </w:rPr>
  </w:style>
  <w:style w:type="paragraph" w:styleId="Ttulo5">
    <w:name w:val="heading 5"/>
    <w:basedOn w:val="Normal"/>
    <w:next w:val="Normal"/>
    <w:link w:val="Ttulo5Car"/>
    <w:uiPriority w:val="9"/>
    <w:semiHidden/>
    <w:unhideWhenUsed/>
    <w:qFormat/>
    <w:rsid w:val="00B43FB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74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110F"/>
    <w:pPr>
      <w:ind w:left="720"/>
      <w:contextualSpacing/>
    </w:pPr>
  </w:style>
  <w:style w:type="character" w:customStyle="1" w:styleId="Ttulo4Car">
    <w:name w:val="Título 4 Car"/>
    <w:basedOn w:val="Fuentedeprrafopredeter"/>
    <w:link w:val="Ttulo4"/>
    <w:rsid w:val="0081110F"/>
    <w:rPr>
      <w:rFonts w:ascii="Times New Roman" w:eastAsia="Times New Roman" w:hAnsi="Times New Roman" w:cs="Times New Roman"/>
      <w:b/>
      <w:bCs/>
      <w:i/>
      <w:iCs/>
      <w:sz w:val="32"/>
      <w:szCs w:val="24"/>
      <w:lang w:val="en-US"/>
    </w:rPr>
  </w:style>
  <w:style w:type="paragraph" w:styleId="Textoindependiente">
    <w:name w:val="Body Text"/>
    <w:basedOn w:val="Normal"/>
    <w:link w:val="TextoindependienteCar"/>
    <w:semiHidden/>
    <w:rsid w:val="0081110F"/>
    <w:rPr>
      <w:b/>
      <w:bCs/>
    </w:rPr>
  </w:style>
  <w:style w:type="character" w:customStyle="1" w:styleId="TextoindependienteCar">
    <w:name w:val="Texto independiente Car"/>
    <w:basedOn w:val="Fuentedeprrafopredeter"/>
    <w:link w:val="Textoindependiente"/>
    <w:semiHidden/>
    <w:rsid w:val="0081110F"/>
    <w:rPr>
      <w:rFonts w:ascii="Times New Roman" w:eastAsia="Times New Roman" w:hAnsi="Times New Roman" w:cs="Times New Roman"/>
      <w:b/>
      <w:bCs/>
      <w:sz w:val="24"/>
      <w:szCs w:val="24"/>
      <w:lang w:val="en-US"/>
    </w:rPr>
  </w:style>
  <w:style w:type="paragraph" w:styleId="Textoindependiente2">
    <w:name w:val="Body Text 2"/>
    <w:basedOn w:val="Normal"/>
    <w:link w:val="Textoindependiente2Car"/>
    <w:semiHidden/>
    <w:rsid w:val="0081110F"/>
    <w:rPr>
      <w:sz w:val="23"/>
    </w:rPr>
  </w:style>
  <w:style w:type="character" w:customStyle="1" w:styleId="Textoindependiente2Car">
    <w:name w:val="Texto independiente 2 Car"/>
    <w:basedOn w:val="Fuentedeprrafopredeter"/>
    <w:link w:val="Textoindependiente2"/>
    <w:semiHidden/>
    <w:rsid w:val="0081110F"/>
    <w:rPr>
      <w:rFonts w:ascii="Times New Roman" w:eastAsia="Times New Roman" w:hAnsi="Times New Roman" w:cs="Times New Roman"/>
      <w:sz w:val="23"/>
      <w:szCs w:val="24"/>
      <w:lang w:val="en-US"/>
    </w:rPr>
  </w:style>
  <w:style w:type="paragraph" w:styleId="Textonotapie">
    <w:name w:val="footnote text"/>
    <w:basedOn w:val="Normal"/>
    <w:link w:val="TextonotapieCar"/>
    <w:semiHidden/>
    <w:rsid w:val="00C01CC5"/>
    <w:rPr>
      <w:sz w:val="20"/>
      <w:szCs w:val="20"/>
    </w:rPr>
  </w:style>
  <w:style w:type="character" w:customStyle="1" w:styleId="TextonotapieCar">
    <w:name w:val="Texto nota pie Car"/>
    <w:basedOn w:val="Fuentedeprrafopredeter"/>
    <w:link w:val="Textonotapie"/>
    <w:semiHidden/>
    <w:rsid w:val="00C01CC5"/>
    <w:rPr>
      <w:rFonts w:ascii="Times New Roman" w:eastAsia="Times New Roman" w:hAnsi="Times New Roman" w:cs="Times New Roman"/>
      <w:sz w:val="20"/>
      <w:szCs w:val="20"/>
      <w:lang w:val="en-US"/>
    </w:rPr>
  </w:style>
  <w:style w:type="character" w:styleId="Refdenotaalpie">
    <w:name w:val="footnote reference"/>
    <w:semiHidden/>
    <w:unhideWhenUsed/>
    <w:rsid w:val="00C01CC5"/>
    <w:rPr>
      <w:vertAlign w:val="superscript"/>
    </w:rPr>
  </w:style>
  <w:style w:type="character" w:customStyle="1" w:styleId="Ttulo3Car">
    <w:name w:val="Título 3 Car"/>
    <w:basedOn w:val="Fuentedeprrafopredeter"/>
    <w:link w:val="Ttulo3"/>
    <w:uiPriority w:val="9"/>
    <w:rsid w:val="00151537"/>
    <w:rPr>
      <w:rFonts w:asciiTheme="majorHAnsi" w:eastAsiaTheme="majorEastAsia" w:hAnsiTheme="majorHAnsi" w:cstheme="majorBidi"/>
      <w:b/>
      <w:bCs/>
      <w:color w:val="4F81BD" w:themeColor="accent1"/>
      <w:sz w:val="24"/>
      <w:szCs w:val="24"/>
      <w:lang w:val="en-US"/>
    </w:rPr>
  </w:style>
  <w:style w:type="character" w:customStyle="1" w:styleId="Ttulo5Car">
    <w:name w:val="Título 5 Car"/>
    <w:basedOn w:val="Fuentedeprrafopredeter"/>
    <w:link w:val="Ttulo5"/>
    <w:uiPriority w:val="9"/>
    <w:semiHidden/>
    <w:rsid w:val="00B43FBA"/>
    <w:rPr>
      <w:rFonts w:asciiTheme="majorHAnsi" w:eastAsiaTheme="majorEastAsia" w:hAnsiTheme="majorHAnsi" w:cstheme="majorBidi"/>
      <w:color w:val="243F60" w:themeColor="accent1" w:themeShade="7F"/>
      <w:sz w:val="24"/>
      <w:szCs w:val="24"/>
      <w:lang w:val="en-US"/>
    </w:rPr>
  </w:style>
  <w:style w:type="paragraph" w:styleId="NormalWeb">
    <w:name w:val="Normal (Web)"/>
    <w:basedOn w:val="Normal"/>
    <w:rsid w:val="005C5C74"/>
    <w:pPr>
      <w:spacing w:before="100" w:beforeAutospacing="1" w:after="100" w:afterAutospacing="1"/>
    </w:pPr>
  </w:style>
  <w:style w:type="character" w:customStyle="1" w:styleId="text">
    <w:name w:val="text"/>
    <w:basedOn w:val="Fuentedeprrafopredeter"/>
    <w:rsid w:val="00EE0297"/>
  </w:style>
  <w:style w:type="paragraph" w:styleId="Sangradetextonormal">
    <w:name w:val="Body Text Indent"/>
    <w:basedOn w:val="Normal"/>
    <w:link w:val="SangradetextonormalCar"/>
    <w:uiPriority w:val="99"/>
    <w:unhideWhenUsed/>
    <w:rsid w:val="00E92F5A"/>
    <w:pPr>
      <w:spacing w:after="120"/>
      <w:ind w:left="283"/>
    </w:pPr>
  </w:style>
  <w:style w:type="character" w:customStyle="1" w:styleId="SangradetextonormalCar">
    <w:name w:val="Sangría de texto normal Car"/>
    <w:basedOn w:val="Fuentedeprrafopredeter"/>
    <w:link w:val="Sangradetextonormal"/>
    <w:uiPriority w:val="99"/>
    <w:rsid w:val="00E92F5A"/>
    <w:rPr>
      <w:rFonts w:ascii="Times New Roman" w:eastAsia="Times New Roman" w:hAnsi="Times New Roman" w:cs="Times New Roman"/>
      <w:sz w:val="24"/>
      <w:szCs w:val="24"/>
      <w:lang w:val="en-US"/>
    </w:rPr>
  </w:style>
  <w:style w:type="paragraph" w:customStyle="1" w:styleId="line">
    <w:name w:val="line"/>
    <w:basedOn w:val="Normal"/>
    <w:rsid w:val="005E1DA4"/>
    <w:pPr>
      <w:spacing w:before="100" w:beforeAutospacing="1" w:after="100" w:afterAutospacing="1"/>
    </w:pPr>
    <w:rPr>
      <w:lang w:val="es-ES" w:eastAsia="es-ES"/>
    </w:rPr>
  </w:style>
  <w:style w:type="character" w:customStyle="1" w:styleId="Ttulo6Car">
    <w:name w:val="Título 6 Car"/>
    <w:basedOn w:val="Fuentedeprrafopredeter"/>
    <w:link w:val="Ttulo6"/>
    <w:uiPriority w:val="9"/>
    <w:rsid w:val="00D742E8"/>
    <w:rPr>
      <w:rFonts w:asciiTheme="majorHAnsi" w:eastAsiaTheme="majorEastAsia" w:hAnsiTheme="majorHAnsi" w:cstheme="majorBidi"/>
      <w:i/>
      <w:iCs/>
      <w:color w:val="243F60" w:themeColor="accent1" w:themeShade="7F"/>
      <w:sz w:val="24"/>
      <w:szCs w:val="24"/>
      <w:lang w:val="en-US"/>
    </w:rPr>
  </w:style>
  <w:style w:type="paragraph" w:styleId="Encabezado">
    <w:name w:val="header"/>
    <w:basedOn w:val="Normal"/>
    <w:link w:val="EncabezadoCar"/>
    <w:uiPriority w:val="99"/>
    <w:semiHidden/>
    <w:unhideWhenUsed/>
    <w:rsid w:val="00297C58"/>
    <w:pPr>
      <w:tabs>
        <w:tab w:val="center" w:pos="4252"/>
        <w:tab w:val="right" w:pos="8504"/>
      </w:tabs>
    </w:pPr>
  </w:style>
  <w:style w:type="character" w:customStyle="1" w:styleId="EncabezadoCar">
    <w:name w:val="Encabezado Car"/>
    <w:basedOn w:val="Fuentedeprrafopredeter"/>
    <w:link w:val="Encabezado"/>
    <w:uiPriority w:val="99"/>
    <w:semiHidden/>
    <w:rsid w:val="00297C58"/>
    <w:rPr>
      <w:rFonts w:ascii="Times New Roman" w:eastAsia="Times New Roman" w:hAnsi="Times New Roman" w:cs="Times New Roman"/>
      <w:sz w:val="24"/>
      <w:szCs w:val="24"/>
      <w:lang w:val="en-US"/>
    </w:rPr>
  </w:style>
  <w:style w:type="paragraph" w:styleId="Piedepgina">
    <w:name w:val="footer"/>
    <w:basedOn w:val="Normal"/>
    <w:link w:val="PiedepginaCar"/>
    <w:uiPriority w:val="99"/>
    <w:semiHidden/>
    <w:unhideWhenUsed/>
    <w:rsid w:val="00297C58"/>
    <w:pPr>
      <w:tabs>
        <w:tab w:val="center" w:pos="4252"/>
        <w:tab w:val="right" w:pos="8504"/>
      </w:tabs>
    </w:pPr>
  </w:style>
  <w:style w:type="character" w:customStyle="1" w:styleId="PiedepginaCar">
    <w:name w:val="Pie de página Car"/>
    <w:basedOn w:val="Fuentedeprrafopredeter"/>
    <w:link w:val="Piedepgina"/>
    <w:uiPriority w:val="99"/>
    <w:semiHidden/>
    <w:rsid w:val="00297C58"/>
    <w:rPr>
      <w:rFonts w:ascii="Times New Roman" w:eastAsia="Times New Roman" w:hAnsi="Times New Roman" w:cs="Times New Roman"/>
      <w:sz w:val="24"/>
      <w:szCs w:val="24"/>
      <w:lang w:val="en-US"/>
    </w:rPr>
  </w:style>
  <w:style w:type="paragraph" w:customStyle="1" w:styleId="Style0">
    <w:name w:val="Style0"/>
    <w:rsid w:val="00AF46FC"/>
    <w:pPr>
      <w:overflowPunct w:val="0"/>
      <w:autoSpaceDE w:val="0"/>
      <w:autoSpaceDN w:val="0"/>
      <w:adjustRightInd w:val="0"/>
      <w:spacing w:line="240" w:lineRule="auto"/>
      <w:jc w:val="left"/>
      <w:textAlignment w:val="baseline"/>
    </w:pPr>
    <w:rPr>
      <w:rFonts w:ascii="Arial" w:eastAsia="Times New Roman" w:hAnsi="Arial" w:cs="Times New Roman"/>
      <w:sz w:val="24"/>
      <w:szCs w:val="20"/>
      <w:lang w:val="en-US"/>
    </w:rPr>
  </w:style>
  <w:style w:type="paragraph" w:styleId="Sangra3detindependiente">
    <w:name w:val="Body Text Indent 3"/>
    <w:basedOn w:val="Normal"/>
    <w:link w:val="Sangra3detindependienteCar"/>
    <w:uiPriority w:val="99"/>
    <w:semiHidden/>
    <w:unhideWhenUsed/>
    <w:rsid w:val="005F545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F545E"/>
    <w:rPr>
      <w:rFonts w:ascii="Times New Roman" w:eastAsia="Times New Roman" w:hAnsi="Times New Roman" w:cs="Times New Roman"/>
      <w:sz w:val="16"/>
      <w:szCs w:val="16"/>
      <w:lang w:val="en-US"/>
    </w:rPr>
  </w:style>
  <w:style w:type="character" w:customStyle="1" w:styleId="Ttulo1Car">
    <w:name w:val="Título 1 Car"/>
    <w:basedOn w:val="Fuentedeprrafopredeter"/>
    <w:link w:val="Ttulo1"/>
    <w:uiPriority w:val="9"/>
    <w:rsid w:val="00FF3B01"/>
    <w:rPr>
      <w:rFonts w:asciiTheme="majorHAnsi" w:eastAsiaTheme="majorEastAsia" w:hAnsiTheme="majorHAnsi" w:cstheme="majorBidi"/>
      <w:b/>
      <w:bCs/>
      <w:color w:val="365F91" w:themeColor="accent1" w:themeShade="BF"/>
      <w:sz w:val="28"/>
      <w:szCs w:val="28"/>
      <w:lang w:val="en-US"/>
    </w:rPr>
  </w:style>
  <w:style w:type="character" w:styleId="Hipervnculo">
    <w:name w:val="Hyperlink"/>
    <w:rsid w:val="00FF3B01"/>
    <w:rPr>
      <w:color w:val="0000FF"/>
      <w:u w:val="single"/>
    </w:rPr>
  </w:style>
  <w:style w:type="character" w:styleId="Refdenotaalfinal">
    <w:name w:val="endnote reference"/>
    <w:semiHidden/>
    <w:rsid w:val="00FF3B01"/>
    <w:rPr>
      <w:vertAlign w:val="superscript"/>
    </w:rPr>
  </w:style>
  <w:style w:type="paragraph" w:styleId="Textonotaalfinal">
    <w:name w:val="endnote text"/>
    <w:basedOn w:val="Normal"/>
    <w:link w:val="TextonotaalfinalCar"/>
    <w:semiHidden/>
    <w:rsid w:val="00756C4E"/>
    <w:rPr>
      <w:sz w:val="20"/>
      <w:szCs w:val="20"/>
    </w:rPr>
  </w:style>
  <w:style w:type="character" w:customStyle="1" w:styleId="TextonotaalfinalCar">
    <w:name w:val="Texto nota al final Car"/>
    <w:basedOn w:val="Fuentedeprrafopredeter"/>
    <w:link w:val="Textonotaalfinal"/>
    <w:semiHidden/>
    <w:rsid w:val="00756C4E"/>
    <w:rPr>
      <w:rFonts w:ascii="Times New Roman" w:eastAsia="Times New Roman" w:hAnsi="Times New Roman" w:cs="Times New Roman"/>
      <w:sz w:val="20"/>
      <w:szCs w:val="20"/>
      <w:lang w:val="en-US"/>
    </w:rPr>
  </w:style>
  <w:style w:type="character" w:customStyle="1" w:styleId="apple-style-span">
    <w:name w:val="apple-style-span"/>
    <w:basedOn w:val="Fuentedeprrafopredeter"/>
    <w:rsid w:val="00D17102"/>
  </w:style>
  <w:style w:type="character" w:customStyle="1" w:styleId="apple-converted-space">
    <w:name w:val="apple-converted-space"/>
    <w:basedOn w:val="Fuentedeprrafopredeter"/>
    <w:rsid w:val="00D17102"/>
  </w:style>
  <w:style w:type="character" w:customStyle="1" w:styleId="Ttulo2Car">
    <w:name w:val="Título 2 Car"/>
    <w:basedOn w:val="Fuentedeprrafopredeter"/>
    <w:link w:val="Ttulo2"/>
    <w:uiPriority w:val="9"/>
    <w:semiHidden/>
    <w:rsid w:val="00641722"/>
    <w:rPr>
      <w:rFonts w:asciiTheme="majorHAnsi" w:eastAsiaTheme="majorEastAsia" w:hAnsiTheme="majorHAnsi" w:cstheme="majorBidi"/>
      <w:b/>
      <w:bCs/>
      <w:color w:val="4F81BD" w:themeColor="accent1"/>
      <w:sz w:val="26"/>
      <w:szCs w:val="26"/>
      <w:lang w:val="en-US"/>
    </w:rPr>
  </w:style>
  <w:style w:type="character" w:customStyle="1" w:styleId="indent-1-breaks">
    <w:name w:val="indent-1-breaks"/>
    <w:basedOn w:val="Fuentedeprrafopredeter"/>
    <w:rsid w:val="00B7110A"/>
  </w:style>
  <w:style w:type="paragraph" w:customStyle="1" w:styleId="chapter-2">
    <w:name w:val="chapter-2"/>
    <w:basedOn w:val="Normal"/>
    <w:rsid w:val="00555C38"/>
    <w:pPr>
      <w:spacing w:before="100" w:beforeAutospacing="1" w:after="100" w:afterAutospacing="1"/>
    </w:pPr>
    <w:rPr>
      <w:lang w:val="es-ES" w:eastAsia="es-ES"/>
    </w:rPr>
  </w:style>
  <w:style w:type="character" w:styleId="Textoennegrita">
    <w:name w:val="Strong"/>
    <w:basedOn w:val="Fuentedeprrafopredeter"/>
    <w:uiPriority w:val="22"/>
    <w:qFormat/>
    <w:rsid w:val="00555C38"/>
    <w:rPr>
      <w:b/>
      <w:bCs/>
    </w:rPr>
  </w:style>
  <w:style w:type="character" w:styleId="nfasis">
    <w:name w:val="Emphasis"/>
    <w:qFormat/>
    <w:rsid w:val="00101BFD"/>
    <w:rPr>
      <w:i/>
      <w:iCs/>
    </w:rPr>
  </w:style>
  <w:style w:type="character" w:customStyle="1" w:styleId="f">
    <w:name w:val="f"/>
    <w:basedOn w:val="Fuentedeprrafopredeter"/>
    <w:rsid w:val="00EF2C61"/>
  </w:style>
  <w:style w:type="character" w:customStyle="1" w:styleId="tgc">
    <w:name w:val="_tgc"/>
    <w:basedOn w:val="Fuentedeprrafopredeter"/>
    <w:rsid w:val="00EF2C61"/>
  </w:style>
</w:styles>
</file>

<file path=word/webSettings.xml><?xml version="1.0" encoding="utf-8"?>
<w:webSettings xmlns:r="http://schemas.openxmlformats.org/officeDocument/2006/relationships" xmlns:w="http://schemas.openxmlformats.org/wordprocessingml/2006/main">
  <w:divs>
    <w:div w:id="8527643">
      <w:bodyDiv w:val="1"/>
      <w:marLeft w:val="0"/>
      <w:marRight w:val="0"/>
      <w:marTop w:val="0"/>
      <w:marBottom w:val="0"/>
      <w:divBdr>
        <w:top w:val="none" w:sz="0" w:space="0" w:color="auto"/>
        <w:left w:val="none" w:sz="0" w:space="0" w:color="auto"/>
        <w:bottom w:val="none" w:sz="0" w:space="0" w:color="auto"/>
        <w:right w:val="none" w:sz="0" w:space="0" w:color="auto"/>
      </w:divBdr>
    </w:div>
    <w:div w:id="80837044">
      <w:bodyDiv w:val="1"/>
      <w:marLeft w:val="0"/>
      <w:marRight w:val="0"/>
      <w:marTop w:val="0"/>
      <w:marBottom w:val="0"/>
      <w:divBdr>
        <w:top w:val="none" w:sz="0" w:space="0" w:color="auto"/>
        <w:left w:val="none" w:sz="0" w:space="0" w:color="auto"/>
        <w:bottom w:val="none" w:sz="0" w:space="0" w:color="auto"/>
        <w:right w:val="none" w:sz="0" w:space="0" w:color="auto"/>
      </w:divBdr>
    </w:div>
    <w:div w:id="136457787">
      <w:bodyDiv w:val="1"/>
      <w:marLeft w:val="0"/>
      <w:marRight w:val="0"/>
      <w:marTop w:val="0"/>
      <w:marBottom w:val="0"/>
      <w:divBdr>
        <w:top w:val="none" w:sz="0" w:space="0" w:color="auto"/>
        <w:left w:val="none" w:sz="0" w:space="0" w:color="auto"/>
        <w:bottom w:val="none" w:sz="0" w:space="0" w:color="auto"/>
        <w:right w:val="none" w:sz="0" w:space="0" w:color="auto"/>
      </w:divBdr>
    </w:div>
    <w:div w:id="193689108">
      <w:bodyDiv w:val="1"/>
      <w:marLeft w:val="0"/>
      <w:marRight w:val="0"/>
      <w:marTop w:val="0"/>
      <w:marBottom w:val="0"/>
      <w:divBdr>
        <w:top w:val="none" w:sz="0" w:space="0" w:color="auto"/>
        <w:left w:val="none" w:sz="0" w:space="0" w:color="auto"/>
        <w:bottom w:val="none" w:sz="0" w:space="0" w:color="auto"/>
        <w:right w:val="none" w:sz="0" w:space="0" w:color="auto"/>
      </w:divBdr>
      <w:divsChild>
        <w:div w:id="1427775167">
          <w:marLeft w:val="0"/>
          <w:marRight w:val="0"/>
          <w:marTop w:val="0"/>
          <w:marBottom w:val="0"/>
          <w:divBdr>
            <w:top w:val="none" w:sz="0" w:space="0" w:color="auto"/>
            <w:left w:val="none" w:sz="0" w:space="0" w:color="auto"/>
            <w:bottom w:val="none" w:sz="0" w:space="0" w:color="auto"/>
            <w:right w:val="none" w:sz="0" w:space="0" w:color="auto"/>
          </w:divBdr>
        </w:div>
      </w:divsChild>
    </w:div>
    <w:div w:id="260374970">
      <w:bodyDiv w:val="1"/>
      <w:marLeft w:val="0"/>
      <w:marRight w:val="0"/>
      <w:marTop w:val="0"/>
      <w:marBottom w:val="0"/>
      <w:divBdr>
        <w:top w:val="none" w:sz="0" w:space="0" w:color="auto"/>
        <w:left w:val="none" w:sz="0" w:space="0" w:color="auto"/>
        <w:bottom w:val="none" w:sz="0" w:space="0" w:color="auto"/>
        <w:right w:val="none" w:sz="0" w:space="0" w:color="auto"/>
      </w:divBdr>
    </w:div>
    <w:div w:id="349526395">
      <w:bodyDiv w:val="1"/>
      <w:marLeft w:val="0"/>
      <w:marRight w:val="0"/>
      <w:marTop w:val="0"/>
      <w:marBottom w:val="0"/>
      <w:divBdr>
        <w:top w:val="none" w:sz="0" w:space="0" w:color="auto"/>
        <w:left w:val="none" w:sz="0" w:space="0" w:color="auto"/>
        <w:bottom w:val="none" w:sz="0" w:space="0" w:color="auto"/>
        <w:right w:val="none" w:sz="0" w:space="0" w:color="auto"/>
      </w:divBdr>
    </w:div>
    <w:div w:id="576986953">
      <w:bodyDiv w:val="1"/>
      <w:marLeft w:val="0"/>
      <w:marRight w:val="0"/>
      <w:marTop w:val="0"/>
      <w:marBottom w:val="0"/>
      <w:divBdr>
        <w:top w:val="none" w:sz="0" w:space="0" w:color="auto"/>
        <w:left w:val="none" w:sz="0" w:space="0" w:color="auto"/>
        <w:bottom w:val="none" w:sz="0" w:space="0" w:color="auto"/>
        <w:right w:val="none" w:sz="0" w:space="0" w:color="auto"/>
      </w:divBdr>
    </w:div>
    <w:div w:id="740366264">
      <w:bodyDiv w:val="1"/>
      <w:marLeft w:val="0"/>
      <w:marRight w:val="0"/>
      <w:marTop w:val="0"/>
      <w:marBottom w:val="0"/>
      <w:divBdr>
        <w:top w:val="none" w:sz="0" w:space="0" w:color="auto"/>
        <w:left w:val="none" w:sz="0" w:space="0" w:color="auto"/>
        <w:bottom w:val="none" w:sz="0" w:space="0" w:color="auto"/>
        <w:right w:val="none" w:sz="0" w:space="0" w:color="auto"/>
      </w:divBdr>
      <w:divsChild>
        <w:div w:id="830218272">
          <w:marLeft w:val="240"/>
          <w:marRight w:val="0"/>
          <w:marTop w:val="240"/>
          <w:marBottom w:val="240"/>
          <w:divBdr>
            <w:top w:val="none" w:sz="0" w:space="0" w:color="auto"/>
            <w:left w:val="none" w:sz="0" w:space="0" w:color="auto"/>
            <w:bottom w:val="none" w:sz="0" w:space="0" w:color="auto"/>
            <w:right w:val="none" w:sz="0" w:space="0" w:color="auto"/>
          </w:divBdr>
        </w:div>
        <w:div w:id="216943359">
          <w:marLeft w:val="240"/>
          <w:marRight w:val="0"/>
          <w:marTop w:val="240"/>
          <w:marBottom w:val="240"/>
          <w:divBdr>
            <w:top w:val="none" w:sz="0" w:space="0" w:color="auto"/>
            <w:left w:val="none" w:sz="0" w:space="0" w:color="auto"/>
            <w:bottom w:val="none" w:sz="0" w:space="0" w:color="auto"/>
            <w:right w:val="none" w:sz="0" w:space="0" w:color="auto"/>
          </w:divBdr>
        </w:div>
      </w:divsChild>
    </w:div>
    <w:div w:id="777063171">
      <w:bodyDiv w:val="1"/>
      <w:marLeft w:val="0"/>
      <w:marRight w:val="0"/>
      <w:marTop w:val="0"/>
      <w:marBottom w:val="0"/>
      <w:divBdr>
        <w:top w:val="none" w:sz="0" w:space="0" w:color="auto"/>
        <w:left w:val="none" w:sz="0" w:space="0" w:color="auto"/>
        <w:bottom w:val="none" w:sz="0" w:space="0" w:color="auto"/>
        <w:right w:val="none" w:sz="0" w:space="0" w:color="auto"/>
      </w:divBdr>
      <w:divsChild>
        <w:div w:id="517357309">
          <w:marLeft w:val="240"/>
          <w:marRight w:val="0"/>
          <w:marTop w:val="240"/>
          <w:marBottom w:val="240"/>
          <w:divBdr>
            <w:top w:val="none" w:sz="0" w:space="0" w:color="auto"/>
            <w:left w:val="none" w:sz="0" w:space="0" w:color="auto"/>
            <w:bottom w:val="none" w:sz="0" w:space="0" w:color="auto"/>
            <w:right w:val="none" w:sz="0" w:space="0" w:color="auto"/>
          </w:divBdr>
        </w:div>
        <w:div w:id="219171933">
          <w:marLeft w:val="240"/>
          <w:marRight w:val="0"/>
          <w:marTop w:val="240"/>
          <w:marBottom w:val="240"/>
          <w:divBdr>
            <w:top w:val="none" w:sz="0" w:space="0" w:color="auto"/>
            <w:left w:val="none" w:sz="0" w:space="0" w:color="auto"/>
            <w:bottom w:val="none" w:sz="0" w:space="0" w:color="auto"/>
            <w:right w:val="none" w:sz="0" w:space="0" w:color="auto"/>
          </w:divBdr>
        </w:div>
      </w:divsChild>
    </w:div>
    <w:div w:id="1159998899">
      <w:bodyDiv w:val="1"/>
      <w:marLeft w:val="0"/>
      <w:marRight w:val="0"/>
      <w:marTop w:val="0"/>
      <w:marBottom w:val="0"/>
      <w:divBdr>
        <w:top w:val="none" w:sz="0" w:space="0" w:color="auto"/>
        <w:left w:val="none" w:sz="0" w:space="0" w:color="auto"/>
        <w:bottom w:val="none" w:sz="0" w:space="0" w:color="auto"/>
        <w:right w:val="none" w:sz="0" w:space="0" w:color="auto"/>
      </w:divBdr>
      <w:divsChild>
        <w:div w:id="1664354475">
          <w:marLeft w:val="0"/>
          <w:marRight w:val="0"/>
          <w:marTop w:val="0"/>
          <w:marBottom w:val="0"/>
          <w:divBdr>
            <w:top w:val="none" w:sz="0" w:space="0" w:color="auto"/>
            <w:left w:val="none" w:sz="0" w:space="0" w:color="auto"/>
            <w:bottom w:val="none" w:sz="0" w:space="0" w:color="auto"/>
            <w:right w:val="none" w:sz="0" w:space="0" w:color="auto"/>
          </w:divBdr>
        </w:div>
        <w:div w:id="317731175">
          <w:marLeft w:val="0"/>
          <w:marRight w:val="0"/>
          <w:marTop w:val="0"/>
          <w:marBottom w:val="0"/>
          <w:divBdr>
            <w:top w:val="single" w:sz="6" w:space="8" w:color="DEDDD9"/>
            <w:left w:val="none" w:sz="0" w:space="0" w:color="auto"/>
            <w:bottom w:val="none" w:sz="0" w:space="0" w:color="auto"/>
            <w:right w:val="none" w:sz="0" w:space="0" w:color="auto"/>
          </w:divBdr>
        </w:div>
      </w:divsChild>
    </w:div>
    <w:div w:id="1213150541">
      <w:bodyDiv w:val="1"/>
      <w:marLeft w:val="0"/>
      <w:marRight w:val="0"/>
      <w:marTop w:val="0"/>
      <w:marBottom w:val="0"/>
      <w:divBdr>
        <w:top w:val="none" w:sz="0" w:space="0" w:color="auto"/>
        <w:left w:val="none" w:sz="0" w:space="0" w:color="auto"/>
        <w:bottom w:val="none" w:sz="0" w:space="0" w:color="auto"/>
        <w:right w:val="none" w:sz="0" w:space="0" w:color="auto"/>
      </w:divBdr>
      <w:divsChild>
        <w:div w:id="1419404013">
          <w:marLeft w:val="240"/>
          <w:marRight w:val="0"/>
          <w:marTop w:val="240"/>
          <w:marBottom w:val="240"/>
          <w:divBdr>
            <w:top w:val="none" w:sz="0" w:space="0" w:color="auto"/>
            <w:left w:val="none" w:sz="0" w:space="0" w:color="auto"/>
            <w:bottom w:val="none" w:sz="0" w:space="0" w:color="auto"/>
            <w:right w:val="none" w:sz="0" w:space="0" w:color="auto"/>
          </w:divBdr>
        </w:div>
      </w:divsChild>
    </w:div>
    <w:div w:id="1217011206">
      <w:bodyDiv w:val="1"/>
      <w:marLeft w:val="0"/>
      <w:marRight w:val="0"/>
      <w:marTop w:val="0"/>
      <w:marBottom w:val="0"/>
      <w:divBdr>
        <w:top w:val="none" w:sz="0" w:space="0" w:color="auto"/>
        <w:left w:val="none" w:sz="0" w:space="0" w:color="auto"/>
        <w:bottom w:val="none" w:sz="0" w:space="0" w:color="auto"/>
        <w:right w:val="none" w:sz="0" w:space="0" w:color="auto"/>
      </w:divBdr>
    </w:div>
    <w:div w:id="1270546871">
      <w:bodyDiv w:val="1"/>
      <w:marLeft w:val="0"/>
      <w:marRight w:val="0"/>
      <w:marTop w:val="0"/>
      <w:marBottom w:val="0"/>
      <w:divBdr>
        <w:top w:val="none" w:sz="0" w:space="0" w:color="auto"/>
        <w:left w:val="none" w:sz="0" w:space="0" w:color="auto"/>
        <w:bottom w:val="none" w:sz="0" w:space="0" w:color="auto"/>
        <w:right w:val="none" w:sz="0" w:space="0" w:color="auto"/>
      </w:divBdr>
    </w:div>
    <w:div w:id="1353990569">
      <w:bodyDiv w:val="1"/>
      <w:marLeft w:val="0"/>
      <w:marRight w:val="0"/>
      <w:marTop w:val="0"/>
      <w:marBottom w:val="0"/>
      <w:divBdr>
        <w:top w:val="none" w:sz="0" w:space="0" w:color="auto"/>
        <w:left w:val="none" w:sz="0" w:space="0" w:color="auto"/>
        <w:bottom w:val="none" w:sz="0" w:space="0" w:color="auto"/>
        <w:right w:val="none" w:sz="0" w:space="0" w:color="auto"/>
      </w:divBdr>
    </w:div>
    <w:div w:id="1392462769">
      <w:bodyDiv w:val="1"/>
      <w:marLeft w:val="0"/>
      <w:marRight w:val="0"/>
      <w:marTop w:val="0"/>
      <w:marBottom w:val="0"/>
      <w:divBdr>
        <w:top w:val="none" w:sz="0" w:space="0" w:color="auto"/>
        <w:left w:val="none" w:sz="0" w:space="0" w:color="auto"/>
        <w:bottom w:val="none" w:sz="0" w:space="0" w:color="auto"/>
        <w:right w:val="none" w:sz="0" w:space="0" w:color="auto"/>
      </w:divBdr>
    </w:div>
    <w:div w:id="1431853193">
      <w:bodyDiv w:val="1"/>
      <w:marLeft w:val="0"/>
      <w:marRight w:val="0"/>
      <w:marTop w:val="0"/>
      <w:marBottom w:val="0"/>
      <w:divBdr>
        <w:top w:val="none" w:sz="0" w:space="0" w:color="auto"/>
        <w:left w:val="none" w:sz="0" w:space="0" w:color="auto"/>
        <w:bottom w:val="none" w:sz="0" w:space="0" w:color="auto"/>
        <w:right w:val="none" w:sz="0" w:space="0" w:color="auto"/>
      </w:divBdr>
    </w:div>
    <w:div w:id="1497115038">
      <w:bodyDiv w:val="1"/>
      <w:marLeft w:val="0"/>
      <w:marRight w:val="0"/>
      <w:marTop w:val="0"/>
      <w:marBottom w:val="0"/>
      <w:divBdr>
        <w:top w:val="none" w:sz="0" w:space="0" w:color="auto"/>
        <w:left w:val="none" w:sz="0" w:space="0" w:color="auto"/>
        <w:bottom w:val="none" w:sz="0" w:space="0" w:color="auto"/>
        <w:right w:val="none" w:sz="0" w:space="0" w:color="auto"/>
      </w:divBdr>
    </w:div>
    <w:div w:id="1538276543">
      <w:bodyDiv w:val="1"/>
      <w:marLeft w:val="0"/>
      <w:marRight w:val="0"/>
      <w:marTop w:val="0"/>
      <w:marBottom w:val="0"/>
      <w:divBdr>
        <w:top w:val="none" w:sz="0" w:space="0" w:color="auto"/>
        <w:left w:val="none" w:sz="0" w:space="0" w:color="auto"/>
        <w:bottom w:val="none" w:sz="0" w:space="0" w:color="auto"/>
        <w:right w:val="none" w:sz="0" w:space="0" w:color="auto"/>
      </w:divBdr>
    </w:div>
    <w:div w:id="1546454277">
      <w:bodyDiv w:val="1"/>
      <w:marLeft w:val="0"/>
      <w:marRight w:val="0"/>
      <w:marTop w:val="0"/>
      <w:marBottom w:val="0"/>
      <w:divBdr>
        <w:top w:val="none" w:sz="0" w:space="0" w:color="auto"/>
        <w:left w:val="none" w:sz="0" w:space="0" w:color="auto"/>
        <w:bottom w:val="none" w:sz="0" w:space="0" w:color="auto"/>
        <w:right w:val="none" w:sz="0" w:space="0" w:color="auto"/>
      </w:divBdr>
      <w:divsChild>
        <w:div w:id="575555501">
          <w:marLeft w:val="0"/>
          <w:marRight w:val="0"/>
          <w:marTop w:val="0"/>
          <w:marBottom w:val="0"/>
          <w:divBdr>
            <w:top w:val="none" w:sz="0" w:space="0" w:color="auto"/>
            <w:left w:val="none" w:sz="0" w:space="0" w:color="auto"/>
            <w:bottom w:val="none" w:sz="0" w:space="0" w:color="auto"/>
            <w:right w:val="none" w:sz="0" w:space="0" w:color="auto"/>
          </w:divBdr>
        </w:div>
      </w:divsChild>
    </w:div>
    <w:div w:id="1718354041">
      <w:bodyDiv w:val="1"/>
      <w:marLeft w:val="0"/>
      <w:marRight w:val="0"/>
      <w:marTop w:val="0"/>
      <w:marBottom w:val="0"/>
      <w:divBdr>
        <w:top w:val="none" w:sz="0" w:space="0" w:color="auto"/>
        <w:left w:val="none" w:sz="0" w:space="0" w:color="auto"/>
        <w:bottom w:val="none" w:sz="0" w:space="0" w:color="auto"/>
        <w:right w:val="none" w:sz="0" w:space="0" w:color="auto"/>
      </w:divBdr>
    </w:div>
    <w:div w:id="1752657372">
      <w:bodyDiv w:val="1"/>
      <w:marLeft w:val="0"/>
      <w:marRight w:val="0"/>
      <w:marTop w:val="0"/>
      <w:marBottom w:val="0"/>
      <w:divBdr>
        <w:top w:val="none" w:sz="0" w:space="0" w:color="auto"/>
        <w:left w:val="none" w:sz="0" w:space="0" w:color="auto"/>
        <w:bottom w:val="none" w:sz="0" w:space="0" w:color="auto"/>
        <w:right w:val="none" w:sz="0" w:space="0" w:color="auto"/>
      </w:divBdr>
    </w:div>
    <w:div w:id="1771658159">
      <w:bodyDiv w:val="1"/>
      <w:marLeft w:val="0"/>
      <w:marRight w:val="0"/>
      <w:marTop w:val="0"/>
      <w:marBottom w:val="0"/>
      <w:divBdr>
        <w:top w:val="none" w:sz="0" w:space="0" w:color="auto"/>
        <w:left w:val="none" w:sz="0" w:space="0" w:color="auto"/>
        <w:bottom w:val="none" w:sz="0" w:space="0" w:color="auto"/>
        <w:right w:val="none" w:sz="0" w:space="0" w:color="auto"/>
      </w:divBdr>
    </w:div>
    <w:div w:id="189045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14</Pages>
  <Words>4430</Words>
  <Characters>24366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Nazareth</dc:creator>
  <cp:lastModifiedBy>Nazareth</cp:lastModifiedBy>
  <cp:revision>8</cp:revision>
  <dcterms:created xsi:type="dcterms:W3CDTF">2017-12-04T04:53:00Z</dcterms:created>
  <dcterms:modified xsi:type="dcterms:W3CDTF">2017-12-15T15:13:00Z</dcterms:modified>
</cp:coreProperties>
</file>