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951D" w14:textId="77777777" w:rsidR="002130F2" w:rsidRPr="00583187" w:rsidRDefault="002130F2" w:rsidP="00A94D70">
      <w:pPr>
        <w:spacing w:after="120"/>
        <w:rPr>
          <w:b/>
          <w:sz w:val="24"/>
          <w:szCs w:val="24"/>
        </w:rPr>
      </w:pPr>
    </w:p>
    <w:p w14:paraId="1F7234CE" w14:textId="77777777" w:rsidR="00027CED" w:rsidRPr="00DD29D9" w:rsidRDefault="00027CED">
      <w:pPr>
        <w:rPr>
          <w:b/>
          <w:sz w:val="28"/>
          <w:szCs w:val="28"/>
        </w:rPr>
      </w:pPr>
      <w:r w:rsidRPr="00DD29D9">
        <w:rPr>
          <w:b/>
          <w:sz w:val="28"/>
          <w:szCs w:val="28"/>
        </w:rPr>
        <w:t>Pastor Profile</w:t>
      </w:r>
    </w:p>
    <w:p w14:paraId="7B60904F" w14:textId="77777777" w:rsidR="00DD29D9" w:rsidRDefault="007C3338">
      <w:r>
        <w:t xml:space="preserve">Westminster Chapel </w:t>
      </w:r>
      <w:r w:rsidR="00380019">
        <w:t xml:space="preserve">seeks a new </w:t>
      </w:r>
      <w:r w:rsidR="001538D1">
        <w:t xml:space="preserve">solo </w:t>
      </w:r>
      <w:r w:rsidR="00380019">
        <w:t>pastor who</w:t>
      </w:r>
      <w:r w:rsidR="007A4593">
        <w:t xml:space="preserve"> </w:t>
      </w:r>
      <w:r w:rsidR="006939FB">
        <w:t xml:space="preserve">demonstrates a </w:t>
      </w:r>
      <w:r w:rsidR="00380019">
        <w:t xml:space="preserve">deep </w:t>
      </w:r>
      <w:r w:rsidR="006939FB">
        <w:t xml:space="preserve">personal walk with God </w:t>
      </w:r>
      <w:r w:rsidR="00027CED">
        <w:t>in his life</w:t>
      </w:r>
      <w:r w:rsidR="009C2F66">
        <w:t>,</w:t>
      </w:r>
      <w:r w:rsidR="00DD29D9">
        <w:t xml:space="preserve"> and </w:t>
      </w:r>
      <w:r w:rsidR="00B219EA">
        <w:t xml:space="preserve">in </w:t>
      </w:r>
      <w:r w:rsidR="00DD29D9">
        <w:t>his preaching</w:t>
      </w:r>
      <w:r w:rsidR="009C2F66">
        <w:t xml:space="preserve"> and </w:t>
      </w:r>
      <w:r w:rsidR="00DD29D9">
        <w:t>teaching</w:t>
      </w:r>
      <w:r w:rsidR="009607F7">
        <w:t>; a</w:t>
      </w:r>
      <w:r w:rsidR="00C87494">
        <w:t xml:space="preserve"> man who </w:t>
      </w:r>
      <w:r w:rsidR="00AE5D8A">
        <w:t>is</w:t>
      </w:r>
      <w:r w:rsidR="00C87494">
        <w:t xml:space="preserve"> </w:t>
      </w:r>
      <w:r w:rsidR="00F54087">
        <w:t xml:space="preserve">an </w:t>
      </w:r>
      <w:r w:rsidR="009C2F66">
        <w:t>enabling leader and a nurturing sheph</w:t>
      </w:r>
      <w:r w:rsidR="00F54087">
        <w:t>e</w:t>
      </w:r>
      <w:r w:rsidR="009C2F66">
        <w:t>rd</w:t>
      </w:r>
      <w:r w:rsidR="00F54087">
        <w:t xml:space="preserve"> in his ministry</w:t>
      </w:r>
      <w:r w:rsidR="00AE5D8A">
        <w:t>.</w:t>
      </w:r>
    </w:p>
    <w:p w14:paraId="428D1FDC" w14:textId="77777777" w:rsidR="00E71E6F" w:rsidRPr="00E71E6F" w:rsidRDefault="00E71E6F" w:rsidP="009470D9">
      <w:pPr>
        <w:spacing w:after="120"/>
        <w:rPr>
          <w:b/>
        </w:rPr>
      </w:pPr>
      <w:r w:rsidRPr="00E71E6F">
        <w:rPr>
          <w:b/>
        </w:rPr>
        <w:t>Who We Are</w:t>
      </w:r>
    </w:p>
    <w:p w14:paraId="3B0C09D2" w14:textId="77777777" w:rsidR="00DD29D9" w:rsidRDefault="00660A8C" w:rsidP="009470D9">
      <w:pPr>
        <w:spacing w:after="120"/>
      </w:pPr>
      <w:r>
        <w:t>Westminster is a member of the Canada West Presbytery of the Presbyterian Church in America (PCA)</w:t>
      </w:r>
      <w:r w:rsidR="001538D1">
        <w:t>.</w:t>
      </w:r>
    </w:p>
    <w:p w14:paraId="57E1A164" w14:textId="7B2AC088" w:rsidR="00474814" w:rsidRDefault="00660A8C">
      <w:r>
        <w:t>We</w:t>
      </w:r>
      <w:r w:rsidR="00A45C51">
        <w:t xml:space="preserve"> began </w:t>
      </w:r>
      <w:r>
        <w:t xml:space="preserve">as a church </w:t>
      </w:r>
      <w:r w:rsidR="005B067A">
        <w:t>in 2001</w:t>
      </w:r>
      <w:r w:rsidR="002613E6">
        <w:t xml:space="preserve"> and </w:t>
      </w:r>
      <w:r w:rsidR="00D61E33">
        <w:t>a</w:t>
      </w:r>
      <w:r w:rsidR="00954C87">
        <w:t xml:space="preserve">lmost immediately </w:t>
      </w:r>
      <w:r w:rsidR="002613E6">
        <w:t xml:space="preserve">purchased </w:t>
      </w:r>
      <w:r w:rsidR="00AC6033">
        <w:t>the building we still occupy</w:t>
      </w:r>
      <w:r w:rsidR="002613E6">
        <w:t>.</w:t>
      </w:r>
      <w:r w:rsidR="00145745">
        <w:t xml:space="preserve"> B</w:t>
      </w:r>
      <w:r>
        <w:t xml:space="preserve">lessed </w:t>
      </w:r>
      <w:r w:rsidR="00145745">
        <w:t xml:space="preserve">with effective </w:t>
      </w:r>
      <w:r>
        <w:t>preaching</w:t>
      </w:r>
      <w:r w:rsidR="00145745">
        <w:t>,</w:t>
      </w:r>
      <w:r>
        <w:t xml:space="preserve"> </w:t>
      </w:r>
      <w:r w:rsidR="00183E37">
        <w:t>Westminster</w:t>
      </w:r>
      <w:r w:rsidR="00F54087">
        <w:t>,</w:t>
      </w:r>
      <w:r w:rsidR="00183E37">
        <w:t xml:space="preserve"> as an independent entity</w:t>
      </w:r>
      <w:r w:rsidR="00F54087">
        <w:t>,</w:t>
      </w:r>
      <w:r w:rsidR="00183E37">
        <w:t xml:space="preserve"> grew steadily</w:t>
      </w:r>
      <w:r w:rsidR="00F54087">
        <w:t xml:space="preserve"> by </w:t>
      </w:r>
      <w:r w:rsidR="00145745">
        <w:t xml:space="preserve">attracting </w:t>
      </w:r>
      <w:r w:rsidR="00670A7D">
        <w:t xml:space="preserve">a </w:t>
      </w:r>
      <w:r w:rsidR="00F54087">
        <w:t xml:space="preserve">significant </w:t>
      </w:r>
      <w:r w:rsidR="00670A7D">
        <w:t xml:space="preserve">number of new </w:t>
      </w:r>
      <w:r w:rsidR="00145745">
        <w:t>members</w:t>
      </w:r>
      <w:r w:rsidR="00D61E33">
        <w:t>.</w:t>
      </w:r>
      <w:r w:rsidR="00145745">
        <w:t xml:space="preserve"> </w:t>
      </w:r>
      <w:r w:rsidR="00CE094C">
        <w:t>A</w:t>
      </w:r>
      <w:r w:rsidR="00145745">
        <w:t xml:space="preserve">bout 4 years </w:t>
      </w:r>
      <w:r w:rsidR="00CE094C">
        <w:t xml:space="preserve">after its inception, </w:t>
      </w:r>
      <w:r w:rsidR="000713DA">
        <w:t xml:space="preserve">internal deliberation led Westminster to </w:t>
      </w:r>
      <w:r w:rsidR="00183E37">
        <w:t>affiliat</w:t>
      </w:r>
      <w:r w:rsidR="000713DA">
        <w:t>e</w:t>
      </w:r>
      <w:r w:rsidR="00CE094C">
        <w:t xml:space="preserve"> </w:t>
      </w:r>
      <w:r w:rsidR="00183E37">
        <w:t>with</w:t>
      </w:r>
      <w:r w:rsidR="00145745">
        <w:t xml:space="preserve"> the PCA. </w:t>
      </w:r>
      <w:r w:rsidR="000713DA">
        <w:t>The next few years brought major changes</w:t>
      </w:r>
      <w:r w:rsidR="00474814">
        <w:t>:</w:t>
      </w:r>
      <w:r w:rsidR="000713DA">
        <w:t xml:space="preserve"> our original pastor left for a new charge, a</w:t>
      </w:r>
      <w:r w:rsidR="00474814">
        <w:t xml:space="preserve"> new pastor was </w:t>
      </w:r>
      <w:r w:rsidR="000713DA">
        <w:t>welcom</w:t>
      </w:r>
      <w:r w:rsidR="00474814">
        <w:t xml:space="preserve">ed </w:t>
      </w:r>
      <w:r w:rsidR="000713DA">
        <w:t xml:space="preserve">in 2007, </w:t>
      </w:r>
      <w:r w:rsidR="00474814">
        <w:t xml:space="preserve">and soon after that an associate pastor was added to plant a mission church in the community. </w:t>
      </w:r>
      <w:r w:rsidR="009E4B1C">
        <w:t xml:space="preserve">This church </w:t>
      </w:r>
      <w:r w:rsidR="00CA032D">
        <w:t xml:space="preserve">plant </w:t>
      </w:r>
      <w:r w:rsidR="00474814">
        <w:t xml:space="preserve">was </w:t>
      </w:r>
      <w:r w:rsidR="009E4B1C">
        <w:t>particularized</w:t>
      </w:r>
      <w:r w:rsidR="00474814">
        <w:t xml:space="preserve"> in 2017. In 2010 an additional associate pastor was hired to focus on youth ministry. He left in 2013 to become a solo pastor in another church in the presbytery. </w:t>
      </w:r>
    </w:p>
    <w:p w14:paraId="05F96CF2" w14:textId="04E6F5B0" w:rsidR="0077036F" w:rsidRDefault="00162542">
      <w:r>
        <w:t xml:space="preserve">Today, </w:t>
      </w:r>
      <w:r w:rsidR="00D635DD">
        <w:t>as</w:t>
      </w:r>
      <w:r w:rsidR="00573F98">
        <w:t xml:space="preserve"> </w:t>
      </w:r>
      <w:r>
        <w:t>a smaller group</w:t>
      </w:r>
      <w:r w:rsidR="00D635DD">
        <w:t xml:space="preserve"> than we were two years ago</w:t>
      </w:r>
      <w:r w:rsidR="004262AA">
        <w:t xml:space="preserve"> due to some internal hardship</w:t>
      </w:r>
      <w:r w:rsidR="005D41CF">
        <w:t>,</w:t>
      </w:r>
      <w:r>
        <w:t xml:space="preserve"> </w:t>
      </w:r>
      <w:r w:rsidR="00D635DD">
        <w:t xml:space="preserve">we </w:t>
      </w:r>
      <w:r w:rsidR="00AC6033">
        <w:t xml:space="preserve">firmly and faithfully </w:t>
      </w:r>
      <w:r w:rsidR="004262AA">
        <w:t>rest in G</w:t>
      </w:r>
      <w:r w:rsidR="006E28B1">
        <w:t xml:space="preserve">od’s </w:t>
      </w:r>
      <w:r w:rsidR="00AC6033">
        <w:t xml:space="preserve">healing </w:t>
      </w:r>
      <w:r w:rsidR="006E28B1">
        <w:t xml:space="preserve">mercy </w:t>
      </w:r>
      <w:r w:rsidR="00AC6033">
        <w:t xml:space="preserve">and encouragement </w:t>
      </w:r>
      <w:r w:rsidR="004262AA">
        <w:t>to lead us forward in glorifying Him in worship and witness.</w:t>
      </w:r>
      <w:r w:rsidR="006C2B10">
        <w:t xml:space="preserve"> </w:t>
      </w:r>
      <w:r w:rsidR="00954C87">
        <w:t>Our worship style is a blend of contemporary and traditional elements.</w:t>
      </w:r>
    </w:p>
    <w:p w14:paraId="4CD53DCE" w14:textId="22BBBFCA" w:rsidR="00895C77" w:rsidRDefault="003164F1">
      <w:r>
        <w:t>O</w:t>
      </w:r>
      <w:r w:rsidR="00CC4C68">
        <w:t xml:space="preserve">ur vision </w:t>
      </w:r>
      <w:r w:rsidR="00F8229C">
        <w:t xml:space="preserve">at Westminster </w:t>
      </w:r>
      <w:r>
        <w:t xml:space="preserve">is </w:t>
      </w:r>
      <w:r w:rsidR="00CC4C68">
        <w:t xml:space="preserve">to treasure Christ, build </w:t>
      </w:r>
      <w:r>
        <w:t xml:space="preserve">the Church, and share the gospel. </w:t>
      </w:r>
      <w:r w:rsidR="00CA032D">
        <w:t>As a congregation we prayerfully seek</w:t>
      </w:r>
      <w:r w:rsidR="00C87494">
        <w:t xml:space="preserve"> </w:t>
      </w:r>
      <w:r w:rsidR="00CA032D">
        <w:t xml:space="preserve">God’s provision of a new pastor </w:t>
      </w:r>
      <w:r w:rsidR="00C87494">
        <w:t xml:space="preserve">that will </w:t>
      </w:r>
      <w:r w:rsidR="00CA032D">
        <w:t>share and carry th</w:t>
      </w:r>
      <w:r w:rsidR="00F8229C">
        <w:t xml:space="preserve">is </w:t>
      </w:r>
      <w:r w:rsidR="00CA032D">
        <w:t xml:space="preserve">vision </w:t>
      </w:r>
      <w:r w:rsidR="00C87494">
        <w:t xml:space="preserve">forward with us, </w:t>
      </w:r>
      <w:r w:rsidR="00CA032D">
        <w:t xml:space="preserve">as God </w:t>
      </w:r>
      <w:r w:rsidR="00C87494">
        <w:t xml:space="preserve">wills it and </w:t>
      </w:r>
      <w:r w:rsidR="00CA032D">
        <w:t xml:space="preserve">directs </w:t>
      </w:r>
      <w:r w:rsidR="00C87494">
        <w:t>it.</w:t>
      </w:r>
    </w:p>
    <w:p w14:paraId="2BB0E306" w14:textId="77777777" w:rsidR="00E71E6F" w:rsidRPr="00E71E6F" w:rsidRDefault="00E71E6F" w:rsidP="00717613">
      <w:pPr>
        <w:spacing w:after="120"/>
        <w:rPr>
          <w:b/>
        </w:rPr>
      </w:pPr>
      <w:r w:rsidRPr="00E71E6F">
        <w:rPr>
          <w:b/>
        </w:rPr>
        <w:t>Who We Seek</w:t>
      </w:r>
    </w:p>
    <w:p w14:paraId="3C023931" w14:textId="77777777" w:rsidR="00F8229C" w:rsidRDefault="00717613" w:rsidP="00D37018">
      <w:pPr>
        <w:spacing w:after="60"/>
      </w:pPr>
      <w:r>
        <w:t>Further to the above, w</w:t>
      </w:r>
      <w:r w:rsidR="00C87494">
        <w:t xml:space="preserve">e </w:t>
      </w:r>
      <w:r>
        <w:t>require</w:t>
      </w:r>
      <w:r w:rsidR="00C87494">
        <w:t xml:space="preserve"> </w:t>
      </w:r>
      <w:r w:rsidR="004B1ADB">
        <w:t>a</w:t>
      </w:r>
      <w:r w:rsidR="00612981">
        <w:t xml:space="preserve"> pastor </w:t>
      </w:r>
      <w:r w:rsidR="00D37018">
        <w:t>who will</w:t>
      </w:r>
      <w:r w:rsidR="00612981">
        <w:t xml:space="preserve">: </w:t>
      </w:r>
    </w:p>
    <w:p w14:paraId="3C58E8BD" w14:textId="1C0C71B9" w:rsidR="007520D2" w:rsidRDefault="00612981" w:rsidP="00612981">
      <w:pPr>
        <w:pStyle w:val="ListParagraph"/>
        <w:numPr>
          <w:ilvl w:val="0"/>
          <w:numId w:val="2"/>
        </w:numPr>
      </w:pPr>
      <w:r>
        <w:t xml:space="preserve">Deliver </w:t>
      </w:r>
      <w:r w:rsidR="007520D2">
        <w:t xml:space="preserve">engaging </w:t>
      </w:r>
      <w:r>
        <w:t xml:space="preserve">preaching that is </w:t>
      </w:r>
      <w:r w:rsidR="007520D2">
        <w:t xml:space="preserve">a responsible exposition of Biblical text and instructs the </w:t>
      </w:r>
      <w:r w:rsidR="00D336EE">
        <w:t>listeners,</w:t>
      </w:r>
      <w:r w:rsidR="007520D2">
        <w:t xml:space="preserve"> calling them to repentance, to growth in their spiritual walk, and </w:t>
      </w:r>
      <w:r w:rsidR="00FB2789">
        <w:t xml:space="preserve">to a </w:t>
      </w:r>
      <w:r w:rsidR="007520D2">
        <w:t>deeper dependence and rest in Christ</w:t>
      </w:r>
    </w:p>
    <w:p w14:paraId="39E56FA1" w14:textId="77777777" w:rsidR="00FB2789" w:rsidRDefault="00D37018" w:rsidP="00612981">
      <w:pPr>
        <w:pStyle w:val="ListParagraph"/>
        <w:numPr>
          <w:ilvl w:val="0"/>
          <w:numId w:val="2"/>
        </w:numPr>
      </w:pPr>
      <w:r>
        <w:t>C</w:t>
      </w:r>
      <w:r w:rsidR="00FB2789">
        <w:t>ollaborate with</w:t>
      </w:r>
      <w:r w:rsidR="000F21BF">
        <w:t>,</w:t>
      </w:r>
      <w:r w:rsidR="00FB2789">
        <w:t xml:space="preserve"> </w:t>
      </w:r>
      <w:r w:rsidR="000F21BF">
        <w:t xml:space="preserve">and provide leadership to </w:t>
      </w:r>
      <w:r w:rsidR="002A56FC">
        <w:t>S</w:t>
      </w:r>
      <w:r w:rsidR="00FB2789">
        <w:t xml:space="preserve">ession, ministry leaders, and members at large for </w:t>
      </w:r>
      <w:r w:rsidR="000F21BF">
        <w:t>the</w:t>
      </w:r>
      <w:r w:rsidR="00FB2789">
        <w:t xml:space="preserve"> </w:t>
      </w:r>
      <w:r w:rsidR="00717613">
        <w:t xml:space="preserve">edification, </w:t>
      </w:r>
      <w:r w:rsidR="00FB2789">
        <w:t xml:space="preserve">unity, peace, and purity of the church </w:t>
      </w:r>
      <w:r w:rsidR="000F21BF">
        <w:t xml:space="preserve">and </w:t>
      </w:r>
      <w:r w:rsidR="00FB2789">
        <w:t>for the furtherance of the church</w:t>
      </w:r>
      <w:r w:rsidR="00BD7AC3">
        <w:t>’s</w:t>
      </w:r>
      <w:r w:rsidR="00FB2789">
        <w:t xml:space="preserve"> ministry and witness</w:t>
      </w:r>
      <w:r w:rsidR="00954C87">
        <w:t xml:space="preserve"> to the community</w:t>
      </w:r>
    </w:p>
    <w:p w14:paraId="31F84C94" w14:textId="77777777" w:rsidR="00BB6F2F" w:rsidRDefault="00D37018" w:rsidP="00612981">
      <w:pPr>
        <w:pStyle w:val="ListParagraph"/>
        <w:numPr>
          <w:ilvl w:val="0"/>
          <w:numId w:val="2"/>
        </w:numPr>
      </w:pPr>
      <w:r>
        <w:t>T</w:t>
      </w:r>
      <w:r w:rsidR="00BB6F2F">
        <w:t xml:space="preserve">each the </w:t>
      </w:r>
      <w:r w:rsidR="00E71E6F">
        <w:t>truths of the Bible</w:t>
      </w:r>
      <w:r w:rsidR="00BB6F2F">
        <w:t xml:space="preserve"> </w:t>
      </w:r>
      <w:r w:rsidR="00E71E6F">
        <w:t xml:space="preserve">and </w:t>
      </w:r>
      <w:r w:rsidR="00BB6F2F">
        <w:t xml:space="preserve">the doctrines </w:t>
      </w:r>
      <w:r w:rsidR="00E71E6F">
        <w:t>of the reformed faith as presented in the Westminster Confession of Faith</w:t>
      </w:r>
    </w:p>
    <w:p w14:paraId="1D9EA27C" w14:textId="3F048F21" w:rsidR="00717613" w:rsidRDefault="000F21BF" w:rsidP="00612981">
      <w:pPr>
        <w:pStyle w:val="ListParagraph"/>
        <w:numPr>
          <w:ilvl w:val="0"/>
          <w:numId w:val="2"/>
        </w:numPr>
      </w:pPr>
      <w:r>
        <w:t>Relate well with people, be approachable and genuine, willing to share life</w:t>
      </w:r>
      <w:r w:rsidR="00C414C2">
        <w:t>,</w:t>
      </w:r>
      <w:r>
        <w:t xml:space="preserve"> </w:t>
      </w:r>
      <w:r w:rsidR="001C33B2" w:rsidRPr="00954C87">
        <w:t xml:space="preserve">and </w:t>
      </w:r>
      <w:r w:rsidR="00954C87" w:rsidRPr="00954C87">
        <w:t xml:space="preserve">proclaim </w:t>
      </w:r>
      <w:r w:rsidR="001C33B2" w:rsidRPr="00954C87">
        <w:t xml:space="preserve">Christ </w:t>
      </w:r>
      <w:r>
        <w:t xml:space="preserve">openly </w:t>
      </w:r>
      <w:r w:rsidR="00C414C2">
        <w:t xml:space="preserve">with congregants, </w:t>
      </w:r>
      <w:r w:rsidR="00717613">
        <w:t xml:space="preserve">in conversation, visiting and </w:t>
      </w:r>
      <w:r w:rsidR="00D61E33">
        <w:t>counselling</w:t>
      </w:r>
      <w:r w:rsidR="00C414C2">
        <w:t>.</w:t>
      </w:r>
    </w:p>
    <w:p w14:paraId="69CC24EB" w14:textId="5ADBD844" w:rsidR="00D37018" w:rsidRDefault="002A56FC" w:rsidP="00612981">
      <w:pPr>
        <w:pStyle w:val="ListParagraph"/>
        <w:numPr>
          <w:ilvl w:val="0"/>
          <w:numId w:val="2"/>
        </w:numPr>
      </w:pPr>
      <w:r>
        <w:t xml:space="preserve">Work with </w:t>
      </w:r>
      <w:r w:rsidR="00C414C2">
        <w:t>S</w:t>
      </w:r>
      <w:r>
        <w:t>ession to develop and oversee worship life</w:t>
      </w:r>
    </w:p>
    <w:p w14:paraId="57B13C36" w14:textId="77777777" w:rsidR="004B1ADB" w:rsidRDefault="004B1ADB" w:rsidP="00ED4014">
      <w:pPr>
        <w:pStyle w:val="ListParagraph"/>
        <w:numPr>
          <w:ilvl w:val="0"/>
          <w:numId w:val="2"/>
        </w:numPr>
        <w:spacing w:after="120"/>
      </w:pPr>
      <w:r>
        <w:t xml:space="preserve">Be </w:t>
      </w:r>
      <w:r w:rsidR="00954C87">
        <w:t xml:space="preserve">devoted </w:t>
      </w:r>
      <w:r>
        <w:t>to prayer and the ministry of the word</w:t>
      </w:r>
    </w:p>
    <w:p w14:paraId="455FD296" w14:textId="388B78DA" w:rsidR="00E71E6F" w:rsidRDefault="00E71E6F" w:rsidP="00D37018">
      <w:pPr>
        <w:spacing w:after="60"/>
      </w:pPr>
      <w:r>
        <w:lastRenderedPageBreak/>
        <w:t xml:space="preserve">Our new pastor shall also </w:t>
      </w:r>
      <w:r w:rsidR="00E8693B">
        <w:t>have</w:t>
      </w:r>
      <w:r>
        <w:t xml:space="preserve"> the following qualification</w:t>
      </w:r>
      <w:r w:rsidR="00BB0892">
        <w:t>s</w:t>
      </w:r>
      <w:r w:rsidR="00B4480E">
        <w:t>:</w:t>
      </w:r>
    </w:p>
    <w:p w14:paraId="081E9EB6" w14:textId="4474EED4" w:rsidR="00E71E6F" w:rsidRDefault="00B809C5" w:rsidP="00E71E6F">
      <w:pPr>
        <w:pStyle w:val="ListParagraph"/>
        <w:numPr>
          <w:ilvl w:val="0"/>
          <w:numId w:val="3"/>
        </w:numPr>
      </w:pPr>
      <w:r>
        <w:t>Have a</w:t>
      </w:r>
      <w:r w:rsidR="00E71E6F">
        <w:t xml:space="preserve"> M</w:t>
      </w:r>
      <w:r w:rsidR="00023B6F">
        <w:t>aster of Divinity</w:t>
      </w:r>
      <w:r w:rsidR="00B4480E">
        <w:t>,</w:t>
      </w:r>
      <w:r w:rsidR="00023B6F">
        <w:t xml:space="preserve"> </w:t>
      </w:r>
      <w:r w:rsidR="00E71E6F">
        <w:t>or equivalent</w:t>
      </w:r>
      <w:r w:rsidR="00B4480E">
        <w:t>,</w:t>
      </w:r>
      <w:r w:rsidR="00E71E6F">
        <w:t xml:space="preserve"> degree from a </w:t>
      </w:r>
      <w:r w:rsidR="00023B6F">
        <w:t>Presbyterian or Reformed Seminary</w:t>
      </w:r>
    </w:p>
    <w:p w14:paraId="19BB53E8" w14:textId="77777777" w:rsidR="00E8693B" w:rsidRDefault="00E8693B" w:rsidP="000432EB">
      <w:pPr>
        <w:pStyle w:val="ListParagraph"/>
        <w:numPr>
          <w:ilvl w:val="0"/>
          <w:numId w:val="3"/>
        </w:numPr>
      </w:pPr>
      <w:r>
        <w:t>Meet the requirements of the Book of Church Order of the P</w:t>
      </w:r>
      <w:r w:rsidR="00730CB0">
        <w:t>CA</w:t>
      </w:r>
      <w:r>
        <w:t xml:space="preserve"> (Chapter 8, 13.6, and 21)</w:t>
      </w:r>
    </w:p>
    <w:p w14:paraId="428EB011" w14:textId="7154A924" w:rsidR="00023B6F" w:rsidRDefault="00B809C5" w:rsidP="00E71E6F">
      <w:pPr>
        <w:pStyle w:val="ListParagraph"/>
        <w:numPr>
          <w:ilvl w:val="0"/>
          <w:numId w:val="3"/>
        </w:numPr>
      </w:pPr>
      <w:r>
        <w:t>Agree</w:t>
      </w:r>
      <w:r w:rsidR="00E8693B">
        <w:t xml:space="preserve"> with the Westminster Confession of Faith and the Catechisms of the </w:t>
      </w:r>
      <w:r w:rsidR="00C414C2">
        <w:t>church</w:t>
      </w:r>
    </w:p>
    <w:p w14:paraId="77054C45" w14:textId="0B7AFE0D" w:rsidR="00E8693B" w:rsidRDefault="00B809C5" w:rsidP="00E71E6F">
      <w:pPr>
        <w:pStyle w:val="ListParagraph"/>
        <w:numPr>
          <w:ilvl w:val="0"/>
          <w:numId w:val="3"/>
        </w:numPr>
      </w:pPr>
      <w:r>
        <w:t>Preferably have a</w:t>
      </w:r>
      <w:r w:rsidR="00E8693B">
        <w:t xml:space="preserve"> minimum of </w:t>
      </w:r>
      <w:r w:rsidR="00C414C2">
        <w:t xml:space="preserve">two </w:t>
      </w:r>
      <w:r w:rsidR="00E8693B">
        <w:t>years of experience as an assistant</w:t>
      </w:r>
      <w:r>
        <w:t>,</w:t>
      </w:r>
      <w:r w:rsidR="00BB0892">
        <w:t xml:space="preserve"> </w:t>
      </w:r>
      <w:r w:rsidR="00E8693B">
        <w:t>associate</w:t>
      </w:r>
      <w:r>
        <w:t>, or senior</w:t>
      </w:r>
      <w:r w:rsidR="00BB0892">
        <w:t xml:space="preserve"> pastor</w:t>
      </w:r>
      <w:r>
        <w:t>.</w:t>
      </w:r>
    </w:p>
    <w:p w14:paraId="214BF9F1" w14:textId="77777777" w:rsidR="00BB0892" w:rsidRDefault="004B1ADB" w:rsidP="00BB0892">
      <w:pPr>
        <w:spacing w:after="120"/>
        <w:rPr>
          <w:b/>
        </w:rPr>
      </w:pPr>
      <w:r>
        <w:rPr>
          <w:b/>
        </w:rPr>
        <w:t>Pastor</w:t>
      </w:r>
      <w:r w:rsidR="00B4480E">
        <w:rPr>
          <w:b/>
        </w:rPr>
        <w:t>’</w:t>
      </w:r>
      <w:r>
        <w:rPr>
          <w:b/>
        </w:rPr>
        <w:t xml:space="preserve">s </w:t>
      </w:r>
      <w:r w:rsidR="00BB0892">
        <w:rPr>
          <w:b/>
        </w:rPr>
        <w:t>Key Tasks</w:t>
      </w:r>
    </w:p>
    <w:p w14:paraId="7AC0443A" w14:textId="77777777" w:rsidR="00BB0892" w:rsidRDefault="00BB0892" w:rsidP="00550A1A">
      <w:pPr>
        <w:pStyle w:val="ListParagraph"/>
        <w:numPr>
          <w:ilvl w:val="0"/>
          <w:numId w:val="5"/>
        </w:numPr>
        <w:spacing w:after="120"/>
        <w:rPr>
          <w:i/>
        </w:rPr>
      </w:pPr>
      <w:r w:rsidRPr="000432EB">
        <w:t>P</w:t>
      </w:r>
      <w:r w:rsidR="000432EB" w:rsidRPr="000432EB">
        <w:t>rovi</w:t>
      </w:r>
      <w:r w:rsidR="00DD02EE">
        <w:t xml:space="preserve">de </w:t>
      </w:r>
      <w:r w:rsidR="000432EB" w:rsidRPr="000432EB">
        <w:t xml:space="preserve">spiritual and pastoral oversight to </w:t>
      </w:r>
      <w:r w:rsidR="00B4480E">
        <w:t xml:space="preserve">members and attendees of </w:t>
      </w:r>
      <w:r w:rsidR="000432EB" w:rsidRPr="000432EB">
        <w:t>Westminster Chapel</w:t>
      </w:r>
    </w:p>
    <w:p w14:paraId="3D064F52" w14:textId="5A5BB83A" w:rsidR="000432EB" w:rsidRPr="000432EB" w:rsidRDefault="000432EB" w:rsidP="00550A1A">
      <w:pPr>
        <w:pStyle w:val="ListParagraph"/>
        <w:numPr>
          <w:ilvl w:val="0"/>
          <w:numId w:val="5"/>
        </w:numPr>
        <w:spacing w:after="120"/>
        <w:rPr>
          <w:i/>
        </w:rPr>
      </w:pPr>
      <w:r>
        <w:t>Prepar</w:t>
      </w:r>
      <w:r w:rsidR="00DD02EE">
        <w:t xml:space="preserve">e </w:t>
      </w:r>
      <w:r w:rsidR="00B3540A">
        <w:t xml:space="preserve">and preach </w:t>
      </w:r>
      <w:r>
        <w:t xml:space="preserve">sermons </w:t>
      </w:r>
      <w:r w:rsidR="00B809C5">
        <w:t xml:space="preserve">(currently we are holding only </w:t>
      </w:r>
      <w:r>
        <w:t>morning service</w:t>
      </w:r>
      <w:r w:rsidR="00DD02EE">
        <w:t xml:space="preserve">s </w:t>
      </w:r>
      <w:r w:rsidR="00D635DD">
        <w:t xml:space="preserve">due to </w:t>
      </w:r>
      <w:r w:rsidR="00B809C5">
        <w:t xml:space="preserve">restrictions </w:t>
      </w:r>
      <w:r w:rsidR="00D635DD">
        <w:t xml:space="preserve">set </w:t>
      </w:r>
      <w:r w:rsidR="00B809C5">
        <w:t xml:space="preserve">in place to </w:t>
      </w:r>
      <w:r w:rsidR="00D635DD">
        <w:t xml:space="preserve">control </w:t>
      </w:r>
      <w:r w:rsidR="00B809C5">
        <w:t xml:space="preserve">the </w:t>
      </w:r>
      <w:r w:rsidR="00D635DD">
        <w:t xml:space="preserve">spread of the </w:t>
      </w:r>
      <w:r w:rsidR="00B809C5">
        <w:t>Covid-19 virus)</w:t>
      </w:r>
    </w:p>
    <w:p w14:paraId="361DC625" w14:textId="105C93F3" w:rsidR="000432EB" w:rsidRPr="000432EB" w:rsidRDefault="00C1576D" w:rsidP="00550A1A">
      <w:pPr>
        <w:pStyle w:val="ListParagraph"/>
        <w:numPr>
          <w:ilvl w:val="0"/>
          <w:numId w:val="5"/>
        </w:numPr>
        <w:spacing w:after="120"/>
        <w:rPr>
          <w:i/>
        </w:rPr>
      </w:pPr>
      <w:r>
        <w:t>Provide w</w:t>
      </w:r>
      <w:r w:rsidR="000432EB">
        <w:t xml:space="preserve">orship service leadership in collaboration with </w:t>
      </w:r>
      <w:r w:rsidR="00C414C2">
        <w:t>Music Coordinator and S</w:t>
      </w:r>
      <w:r w:rsidR="000432EB">
        <w:t>ession</w:t>
      </w:r>
    </w:p>
    <w:p w14:paraId="2F474C9D" w14:textId="6F1A0427" w:rsidR="000432EB" w:rsidRPr="00DD02EE" w:rsidRDefault="000432EB" w:rsidP="00550A1A">
      <w:pPr>
        <w:pStyle w:val="ListParagraph"/>
        <w:numPr>
          <w:ilvl w:val="0"/>
          <w:numId w:val="5"/>
        </w:numPr>
        <w:spacing w:after="120"/>
        <w:rPr>
          <w:i/>
        </w:rPr>
      </w:pPr>
      <w:r>
        <w:t>Lead</w:t>
      </w:r>
      <w:r w:rsidR="00C1576D">
        <w:t xml:space="preserve"> and develop</w:t>
      </w:r>
      <w:r>
        <w:t xml:space="preserve"> </w:t>
      </w:r>
      <w:r w:rsidR="00D635DD">
        <w:t>S</w:t>
      </w:r>
      <w:r>
        <w:t xml:space="preserve">ession, </w:t>
      </w:r>
      <w:r w:rsidR="00D336EE">
        <w:t>staff,</w:t>
      </w:r>
      <w:r>
        <w:t xml:space="preserve"> and lay leaders</w:t>
      </w:r>
    </w:p>
    <w:p w14:paraId="5D52EE56" w14:textId="0C371C49" w:rsidR="00DD02EE" w:rsidRPr="000432EB" w:rsidRDefault="00DD02EE" w:rsidP="00550A1A">
      <w:pPr>
        <w:pStyle w:val="ListParagraph"/>
        <w:numPr>
          <w:ilvl w:val="0"/>
          <w:numId w:val="5"/>
        </w:numPr>
        <w:spacing w:after="120"/>
        <w:rPr>
          <w:i/>
        </w:rPr>
      </w:pPr>
      <w:r>
        <w:t>Teach</w:t>
      </w:r>
      <w:r w:rsidR="00B3540A">
        <w:t xml:space="preserve"> </w:t>
      </w:r>
      <w:r w:rsidR="00D635DD">
        <w:t xml:space="preserve">officer training, </w:t>
      </w:r>
      <w:r>
        <w:t>new member</w:t>
      </w:r>
      <w:r w:rsidR="00B3540A">
        <w:t xml:space="preserve">, and </w:t>
      </w:r>
      <w:r w:rsidR="00C1576D">
        <w:t>profession of faith classes</w:t>
      </w:r>
      <w:r>
        <w:t xml:space="preserve"> </w:t>
      </w:r>
      <w:r w:rsidR="00B3540A">
        <w:t>as needed</w:t>
      </w:r>
    </w:p>
    <w:p w14:paraId="518E4823" w14:textId="620D47CB" w:rsidR="00BB0892" w:rsidRPr="00550A1A" w:rsidRDefault="000432EB" w:rsidP="00ED4014">
      <w:pPr>
        <w:pStyle w:val="ListParagraph"/>
        <w:numPr>
          <w:ilvl w:val="0"/>
          <w:numId w:val="5"/>
        </w:numPr>
        <w:rPr>
          <w:i/>
        </w:rPr>
      </w:pPr>
      <w:r>
        <w:t xml:space="preserve">Provide oversight </w:t>
      </w:r>
      <w:r w:rsidR="00C1576D">
        <w:t>to</w:t>
      </w:r>
      <w:r>
        <w:t xml:space="preserve"> church ministries</w:t>
      </w:r>
      <w:r w:rsidR="00D635DD">
        <w:t>,</w:t>
      </w:r>
      <w:r>
        <w:t xml:space="preserve"> together with </w:t>
      </w:r>
      <w:r w:rsidR="00D635DD">
        <w:t>S</w:t>
      </w:r>
      <w:r>
        <w:t>ession</w:t>
      </w:r>
    </w:p>
    <w:p w14:paraId="5A7239F5" w14:textId="77777777" w:rsidR="001C33B2" w:rsidRPr="002F649A" w:rsidRDefault="00937364" w:rsidP="004C12F8">
      <w:pPr>
        <w:spacing w:after="240"/>
        <w:rPr>
          <w:rStyle w:val="Hyperlink"/>
          <w:color w:val="auto"/>
          <w:u w:val="none"/>
        </w:rPr>
      </w:pPr>
      <w:r w:rsidRPr="00101A3E">
        <w:rPr>
          <w:rStyle w:val="Hyperlink"/>
          <w:b/>
          <w:color w:val="auto"/>
          <w:u w:val="none"/>
        </w:rPr>
        <w:t>Our Demographics</w:t>
      </w:r>
    </w:p>
    <w:p w14:paraId="3AEFABFD" w14:textId="0BE8BC52" w:rsidR="00AA33DE" w:rsidRDefault="00D635DD" w:rsidP="00C645A9">
      <w:pPr>
        <w:spacing w:after="120"/>
      </w:pPr>
      <w:r>
        <w:rPr>
          <w:noProof/>
        </w:rPr>
        <w:drawing>
          <wp:inline distT="0" distB="0" distL="0" distR="0" wp14:anchorId="7A8D3E52" wp14:editId="179CDA42">
            <wp:extent cx="5748338" cy="3153092"/>
            <wp:effectExtent l="0" t="0" r="508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A5DC9C" w14:textId="77777777" w:rsidR="00A94D70" w:rsidRDefault="00A94D70" w:rsidP="00AA33DE">
      <w:pPr>
        <w:spacing w:after="120"/>
        <w:rPr>
          <w:b/>
        </w:rPr>
      </w:pPr>
    </w:p>
    <w:p w14:paraId="510CFC07" w14:textId="77777777" w:rsidR="00AA33DE" w:rsidRDefault="00AA33DE" w:rsidP="00AA33DE">
      <w:pPr>
        <w:spacing w:after="120"/>
        <w:rPr>
          <w:b/>
        </w:rPr>
      </w:pPr>
      <w:r>
        <w:rPr>
          <w:b/>
        </w:rPr>
        <w:t>Our Location</w:t>
      </w:r>
    </w:p>
    <w:p w14:paraId="7A2D6A96" w14:textId="7D1E5F99" w:rsidR="00AB5585" w:rsidRDefault="00AA33DE" w:rsidP="00AA33DE">
      <w:pPr>
        <w:spacing w:after="120"/>
      </w:pPr>
      <w:r>
        <w:t xml:space="preserve">Westminster Chapel is located in Lethbridge, a </w:t>
      </w:r>
      <w:r w:rsidR="00D44614">
        <w:t xml:space="preserve">growing </w:t>
      </w:r>
      <w:r>
        <w:t xml:space="preserve">city of </w:t>
      </w:r>
      <w:r w:rsidR="002C52BB">
        <w:t>approximately 100,000</w:t>
      </w:r>
      <w:r w:rsidR="009432FD">
        <w:t xml:space="preserve"> </w:t>
      </w:r>
      <w:r w:rsidR="00AB5585">
        <w:t xml:space="preserve">people </w:t>
      </w:r>
      <w:r w:rsidR="009432FD">
        <w:t xml:space="preserve">with a </w:t>
      </w:r>
      <w:r w:rsidR="00D336EE">
        <w:t>small-town</w:t>
      </w:r>
      <w:r w:rsidR="009432FD">
        <w:t xml:space="preserve"> feel.</w:t>
      </w:r>
      <w:r w:rsidR="002C52BB">
        <w:t xml:space="preserve"> </w:t>
      </w:r>
      <w:r w:rsidR="009432FD">
        <w:t>Located</w:t>
      </w:r>
      <w:r w:rsidR="00D44614">
        <w:t xml:space="preserve"> a one hour drive </w:t>
      </w:r>
      <w:r w:rsidR="003951EA">
        <w:t xml:space="preserve">north of the </w:t>
      </w:r>
      <w:r w:rsidR="00D44614">
        <w:t>Montana</w:t>
      </w:r>
      <w:r w:rsidR="00816130">
        <w:t xml:space="preserve"> </w:t>
      </w:r>
      <w:r w:rsidR="003951EA">
        <w:t xml:space="preserve">border, </w:t>
      </w:r>
      <w:r w:rsidR="00816130">
        <w:t xml:space="preserve">two hours </w:t>
      </w:r>
      <w:r w:rsidR="003951EA">
        <w:t>sou</w:t>
      </w:r>
      <w:r w:rsidR="009432FD">
        <w:t xml:space="preserve">th </w:t>
      </w:r>
      <w:r w:rsidR="003951EA">
        <w:t>of</w:t>
      </w:r>
      <w:r w:rsidR="00816130">
        <w:t xml:space="preserve"> Calgary</w:t>
      </w:r>
      <w:r w:rsidR="009432FD">
        <w:t xml:space="preserve">, and </w:t>
      </w:r>
      <w:r w:rsidR="003951EA">
        <w:t xml:space="preserve">1.5 hours east of </w:t>
      </w:r>
      <w:r w:rsidR="009432FD">
        <w:t>Waterton National Park</w:t>
      </w:r>
      <w:r w:rsidR="003951EA">
        <w:t xml:space="preserve"> (</w:t>
      </w:r>
      <w:r w:rsidR="009432FD">
        <w:t>o</w:t>
      </w:r>
      <w:r w:rsidR="00816130">
        <w:t xml:space="preserve">ur </w:t>
      </w:r>
      <w:r w:rsidR="003951EA">
        <w:t xml:space="preserve">hidden </w:t>
      </w:r>
      <w:r w:rsidR="00816130">
        <w:t>gem and getaway in the Rocky Mountains</w:t>
      </w:r>
      <w:r w:rsidR="003951EA">
        <w:t>)</w:t>
      </w:r>
      <w:r w:rsidR="00F31E8A">
        <w:t>;</w:t>
      </w:r>
      <w:r w:rsidR="009432FD">
        <w:t xml:space="preserve"> </w:t>
      </w:r>
      <w:r w:rsidR="00AB5585">
        <w:t xml:space="preserve">recreation </w:t>
      </w:r>
      <w:r w:rsidR="003951EA">
        <w:t>and</w:t>
      </w:r>
      <w:r w:rsidR="00AB5585">
        <w:t xml:space="preserve"> the big city are not far away.</w:t>
      </w:r>
    </w:p>
    <w:p w14:paraId="3B5EF8B9" w14:textId="77777777" w:rsidR="0090660C" w:rsidRPr="004C12F8" w:rsidRDefault="0090660C" w:rsidP="00AA33DE">
      <w:pPr>
        <w:spacing w:after="120"/>
        <w:rPr>
          <w:rFonts w:cstheme="minorHAnsi"/>
          <w:color w:val="000000"/>
          <w:shd w:val="clear" w:color="auto" w:fill="FFFFFF"/>
        </w:rPr>
      </w:pPr>
      <w:r w:rsidRPr="004C12F8">
        <w:rPr>
          <w:rFonts w:cstheme="minorHAnsi"/>
          <w:color w:val="000000"/>
          <w:shd w:val="clear" w:color="auto" w:fill="FFFFFF"/>
        </w:rPr>
        <w:lastRenderedPageBreak/>
        <w:t xml:space="preserve">Lethbridge has a moderate climate with warm summers and mild winters due to Chinook winds. It also receives one of the highest amounts of sunshine in the country. </w:t>
      </w:r>
    </w:p>
    <w:p w14:paraId="4578B157" w14:textId="77777777" w:rsidR="00A94D70" w:rsidRDefault="0090660C" w:rsidP="003951EA">
      <w:pPr>
        <w:rPr>
          <w:rFonts w:cstheme="minorHAnsi"/>
          <w:color w:val="000000"/>
          <w:shd w:val="clear" w:color="auto" w:fill="FFFFFF"/>
        </w:rPr>
      </w:pPr>
      <w:r w:rsidRPr="004C12F8">
        <w:rPr>
          <w:rFonts w:cstheme="minorHAnsi"/>
          <w:color w:val="000000"/>
          <w:shd w:val="clear" w:color="auto" w:fill="FFFFFF"/>
        </w:rPr>
        <w:t xml:space="preserve">Unique for the size of our community </w:t>
      </w:r>
      <w:r w:rsidR="009432FD" w:rsidRPr="004C12F8">
        <w:rPr>
          <w:rFonts w:cstheme="minorHAnsi"/>
          <w:color w:val="000000"/>
          <w:shd w:val="clear" w:color="auto" w:fill="FFFFFF"/>
        </w:rPr>
        <w:t xml:space="preserve">is that we have both a </w:t>
      </w:r>
      <w:r w:rsidR="00AB5585" w:rsidRPr="004C12F8">
        <w:rPr>
          <w:rFonts w:cstheme="minorHAnsi"/>
          <w:color w:val="000000"/>
          <w:shd w:val="clear" w:color="auto" w:fill="FFFFFF"/>
        </w:rPr>
        <w:t>thriving</w:t>
      </w:r>
      <w:r w:rsidR="009432FD" w:rsidRPr="004C12F8">
        <w:rPr>
          <w:rFonts w:cstheme="minorHAnsi"/>
          <w:color w:val="000000"/>
          <w:shd w:val="clear" w:color="auto" w:fill="FFFFFF"/>
        </w:rPr>
        <w:t xml:space="preserve"> university and </w:t>
      </w:r>
      <w:r w:rsidR="00A94D70" w:rsidRPr="004C12F8">
        <w:rPr>
          <w:rFonts w:cstheme="minorHAnsi"/>
          <w:color w:val="000000"/>
          <w:shd w:val="clear" w:color="auto" w:fill="FFFFFF"/>
        </w:rPr>
        <w:t xml:space="preserve">a </w:t>
      </w:r>
      <w:r w:rsidR="009432FD" w:rsidRPr="004C12F8">
        <w:rPr>
          <w:rFonts w:cstheme="minorHAnsi"/>
          <w:color w:val="000000"/>
          <w:shd w:val="clear" w:color="auto" w:fill="FFFFFF"/>
        </w:rPr>
        <w:t>community college</w:t>
      </w:r>
      <w:r w:rsidR="00AB5585" w:rsidRPr="004C12F8">
        <w:rPr>
          <w:rFonts w:cstheme="minorHAnsi"/>
          <w:color w:val="000000"/>
          <w:shd w:val="clear" w:color="auto" w:fill="FFFFFF"/>
        </w:rPr>
        <w:t>.</w:t>
      </w:r>
      <w:r w:rsidR="009432FD" w:rsidRPr="004C12F8">
        <w:rPr>
          <w:rFonts w:cstheme="minorHAnsi"/>
          <w:color w:val="000000"/>
          <w:shd w:val="clear" w:color="auto" w:fill="FFFFFF"/>
        </w:rPr>
        <w:t xml:space="preserve"> </w:t>
      </w:r>
      <w:r w:rsidR="00A94D70" w:rsidRPr="004C12F8">
        <w:rPr>
          <w:rFonts w:cstheme="minorHAnsi"/>
          <w:color w:val="000000"/>
          <w:shd w:val="clear" w:color="auto" w:fill="FFFFFF"/>
        </w:rPr>
        <w:t>For younger students there are Christian school options, two for the elementary grades and one for high school.</w:t>
      </w:r>
    </w:p>
    <w:p w14:paraId="4238322B" w14:textId="77777777" w:rsidR="004C12F8" w:rsidRDefault="004C12F8" w:rsidP="004C12F8">
      <w:pPr>
        <w:spacing w:after="120"/>
        <w:rPr>
          <w:b/>
        </w:rPr>
      </w:pPr>
      <w:r>
        <w:rPr>
          <w:b/>
        </w:rPr>
        <w:t>How to Apply</w:t>
      </w:r>
    </w:p>
    <w:p w14:paraId="00E9741E" w14:textId="3131D0AB" w:rsidR="00AA33DE" w:rsidRDefault="00AA33DE" w:rsidP="00AA33DE">
      <w:pPr>
        <w:spacing w:after="120"/>
      </w:pPr>
      <w:r>
        <w:t xml:space="preserve">Interested candidates shall send the following application materials to </w:t>
      </w:r>
      <w:r w:rsidR="00D336EE">
        <w:t xml:space="preserve">Ralph Witten at </w:t>
      </w:r>
      <w:r>
        <w:t>ralphwit@telus.net, Attention: Pulpit Supply Committee.</w:t>
      </w:r>
    </w:p>
    <w:p w14:paraId="171843DF" w14:textId="77777777" w:rsidR="00AA33DE" w:rsidRDefault="00AA33DE" w:rsidP="00AA33DE">
      <w:pPr>
        <w:pStyle w:val="ListParagraph"/>
        <w:numPr>
          <w:ilvl w:val="0"/>
          <w:numId w:val="6"/>
        </w:numPr>
        <w:spacing w:after="120"/>
      </w:pPr>
      <w:r>
        <w:t>Cover letter expressing your interest in serving at Westminster Chapel</w:t>
      </w:r>
    </w:p>
    <w:p w14:paraId="18F0727F" w14:textId="289966B6" w:rsidR="00AA33DE" w:rsidRDefault="00AA33DE" w:rsidP="00AA33DE">
      <w:pPr>
        <w:pStyle w:val="ListParagraph"/>
        <w:numPr>
          <w:ilvl w:val="0"/>
          <w:numId w:val="6"/>
        </w:numPr>
        <w:spacing w:after="120"/>
      </w:pPr>
      <w:r>
        <w:t xml:space="preserve">Completed </w:t>
      </w:r>
      <w:r w:rsidR="00730CB0">
        <w:t xml:space="preserve">PCA </w:t>
      </w:r>
      <w:r>
        <w:t xml:space="preserve">Ministerial Data From </w:t>
      </w:r>
      <w:r w:rsidR="004262AA">
        <w:t>and resume</w:t>
      </w:r>
    </w:p>
    <w:p w14:paraId="5B651EC1" w14:textId="2EA4F91D" w:rsidR="00AA33DE" w:rsidRDefault="00AA33DE" w:rsidP="004C12F8">
      <w:pPr>
        <w:pStyle w:val="ListParagraph"/>
        <w:numPr>
          <w:ilvl w:val="0"/>
          <w:numId w:val="6"/>
        </w:numPr>
        <w:spacing w:after="240"/>
      </w:pPr>
      <w:r>
        <w:t>Access to recordings of recent sermons</w:t>
      </w:r>
    </w:p>
    <w:p w14:paraId="5159C58A" w14:textId="27BFDB21" w:rsidR="00AA33DE" w:rsidRDefault="00AA33DE" w:rsidP="00AA33DE">
      <w:pPr>
        <w:spacing w:after="120"/>
        <w:rPr>
          <w:rStyle w:val="Hyperlink"/>
        </w:rPr>
      </w:pPr>
      <w:r>
        <w:t>We welcome your interest in ministry among us at Westminster Chapel and invite you to visit our website to learn more about us</w:t>
      </w:r>
      <w:r w:rsidR="006C2B10">
        <w:t xml:space="preserve">. </w:t>
      </w:r>
      <w:hyperlink r:id="rId9" w:history="1">
        <w:r w:rsidRPr="00BE281E">
          <w:rPr>
            <w:rStyle w:val="Hyperlink"/>
          </w:rPr>
          <w:t>https://westminsterchapelpca.ca/</w:t>
        </w:r>
      </w:hyperlink>
    </w:p>
    <w:p w14:paraId="22486E8E" w14:textId="62D60C2D" w:rsidR="0006325B" w:rsidRDefault="0006325B" w:rsidP="00AA33DE">
      <w:pPr>
        <w:spacing w:after="120"/>
      </w:pPr>
    </w:p>
    <w:sectPr w:rsidR="0006325B" w:rsidSect="0035769C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1C0D2" w14:textId="77777777" w:rsidR="00386933" w:rsidRDefault="00386933" w:rsidP="00AC4EB0">
      <w:pPr>
        <w:spacing w:after="0" w:line="240" w:lineRule="auto"/>
      </w:pPr>
      <w:r>
        <w:separator/>
      </w:r>
    </w:p>
  </w:endnote>
  <w:endnote w:type="continuationSeparator" w:id="0">
    <w:p w14:paraId="0C95E2EE" w14:textId="77777777" w:rsidR="00386933" w:rsidRDefault="00386933" w:rsidP="00A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E929" w14:textId="70EA80F4" w:rsidR="00AC4EB0" w:rsidRDefault="00AC4EB0" w:rsidP="00AC4EB0">
    <w:pPr>
      <w:pStyle w:val="Footer"/>
      <w:jc w:val="center"/>
      <w:rPr>
        <w:rFonts w:ascii="Comic Sans MS" w:hAnsi="Comic Sans MS"/>
        <w:b/>
        <w:color w:val="3E49CC"/>
      </w:rPr>
    </w:pPr>
    <w:r w:rsidRPr="008176C8">
      <w:rPr>
        <w:rFonts w:ascii="Comic Sans MS" w:hAnsi="Comic Sans MS"/>
        <w:b/>
        <w:color w:val="3E49CC"/>
      </w:rPr>
      <w:t>Treasuring Christ, Building the Church, Sharing the Gospel</w:t>
    </w:r>
  </w:p>
  <w:p w14:paraId="6F61FBC9" w14:textId="77777777" w:rsidR="0035769C" w:rsidRPr="008176C8" w:rsidRDefault="0035769C" w:rsidP="00AC4EB0">
    <w:pPr>
      <w:pStyle w:val="Footer"/>
      <w:jc w:val="center"/>
      <w:rPr>
        <w:rFonts w:ascii="Comic Sans MS" w:hAnsi="Comic Sans MS"/>
        <w:b/>
        <w:color w:val="3E49CC"/>
      </w:rPr>
    </w:pPr>
  </w:p>
  <w:p w14:paraId="195DA7EF" w14:textId="77777777" w:rsidR="00AC4EB0" w:rsidRPr="008176C8" w:rsidRDefault="00AC4EB0">
    <w:pPr>
      <w:pStyle w:val="Footer"/>
      <w:rPr>
        <w:rFonts w:ascii="Comic Sans MS" w:hAnsi="Comic Sans MS"/>
        <w:color w:val="3E49C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338F" w14:textId="268619BB" w:rsidR="00846712" w:rsidRDefault="00846712" w:rsidP="0035769C">
    <w:pPr>
      <w:pStyle w:val="Footer"/>
      <w:tabs>
        <w:tab w:val="left" w:pos="3090"/>
      </w:tabs>
      <w:jc w:val="center"/>
      <w:rPr>
        <w:rFonts w:ascii="Comic Sans MS" w:hAnsi="Comic Sans MS" w:cstheme="minorHAnsi"/>
        <w:b/>
        <w:color w:val="3E49CC"/>
      </w:rPr>
    </w:pPr>
    <w:r w:rsidRPr="008176C8">
      <w:rPr>
        <w:rFonts w:ascii="Comic Sans MS" w:hAnsi="Comic Sans MS" w:cstheme="minorHAnsi"/>
        <w:b/>
        <w:color w:val="3E49CC"/>
      </w:rPr>
      <w:t>Treasuring Christ, Building the Church, Sharing the Gospel</w:t>
    </w:r>
  </w:p>
  <w:p w14:paraId="0195F527" w14:textId="77777777" w:rsidR="0035769C" w:rsidRPr="008176C8" w:rsidRDefault="0035769C" w:rsidP="0035769C">
    <w:pPr>
      <w:pStyle w:val="Footer"/>
      <w:tabs>
        <w:tab w:val="left" w:pos="3090"/>
      </w:tabs>
      <w:jc w:val="center"/>
      <w:rPr>
        <w:rFonts w:ascii="Comic Sans MS" w:hAnsi="Comic Sans MS" w:cstheme="minorHAnsi"/>
        <w:b/>
        <w:color w:val="3E49CC"/>
      </w:rPr>
    </w:pPr>
  </w:p>
  <w:p w14:paraId="27A5C9C5" w14:textId="77777777" w:rsidR="00846712" w:rsidRPr="00D72CA0" w:rsidRDefault="00846712">
    <w:pPr>
      <w:pStyle w:val="Footer"/>
      <w:rPr>
        <w:rFonts w:ascii="Comic Sans MS" w:hAnsi="Comic Sans MS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3636F" w14:textId="77777777" w:rsidR="00386933" w:rsidRDefault="00386933" w:rsidP="00AC4EB0">
      <w:pPr>
        <w:spacing w:after="0" w:line="240" w:lineRule="auto"/>
      </w:pPr>
      <w:r>
        <w:separator/>
      </w:r>
    </w:p>
  </w:footnote>
  <w:footnote w:type="continuationSeparator" w:id="0">
    <w:p w14:paraId="0692294F" w14:textId="77777777" w:rsidR="00386933" w:rsidRDefault="00386933" w:rsidP="00AC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3CE2" w14:textId="67F48FEC" w:rsidR="002130F2" w:rsidRPr="00EF0EB1" w:rsidRDefault="00182205" w:rsidP="00182205">
    <w:pPr>
      <w:pStyle w:val="Header"/>
      <w:spacing w:after="120"/>
      <w:ind w:left="-576"/>
      <w:jc w:val="both"/>
      <w:rPr>
        <w:rFonts w:ascii="OCR A Extended" w:hAnsi="OCR A Extended"/>
        <w:b/>
      </w:rPr>
    </w:pPr>
    <w:r>
      <w:rPr>
        <w:noProof/>
      </w:rPr>
      <w:drawing>
        <wp:inline distT="0" distB="0" distL="0" distR="0" wp14:anchorId="0DE09987" wp14:editId="332CCBCE">
          <wp:extent cx="2943225" cy="8455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869" cy="101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7C1"/>
    <w:multiLevelType w:val="hybridMultilevel"/>
    <w:tmpl w:val="287A5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215"/>
    <w:multiLevelType w:val="hybridMultilevel"/>
    <w:tmpl w:val="3CA63C94"/>
    <w:lvl w:ilvl="0" w:tplc="C3A4E93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465"/>
    <w:multiLevelType w:val="hybridMultilevel"/>
    <w:tmpl w:val="2DC67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7A3B"/>
    <w:multiLevelType w:val="hybridMultilevel"/>
    <w:tmpl w:val="05F264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D0359"/>
    <w:multiLevelType w:val="hybridMultilevel"/>
    <w:tmpl w:val="2EDE78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145F"/>
    <w:multiLevelType w:val="hybridMultilevel"/>
    <w:tmpl w:val="7E309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338"/>
    <w:rsid w:val="000012D0"/>
    <w:rsid w:val="0000639B"/>
    <w:rsid w:val="000131DC"/>
    <w:rsid w:val="00023B6F"/>
    <w:rsid w:val="00027CED"/>
    <w:rsid w:val="00036BD1"/>
    <w:rsid w:val="00037CA8"/>
    <w:rsid w:val="000432EB"/>
    <w:rsid w:val="00045ADF"/>
    <w:rsid w:val="0006325B"/>
    <w:rsid w:val="000713DA"/>
    <w:rsid w:val="000A0470"/>
    <w:rsid w:val="000E268B"/>
    <w:rsid w:val="000F21BF"/>
    <w:rsid w:val="00101A3E"/>
    <w:rsid w:val="00142CEE"/>
    <w:rsid w:val="00145745"/>
    <w:rsid w:val="001538D1"/>
    <w:rsid w:val="00162542"/>
    <w:rsid w:val="001762DE"/>
    <w:rsid w:val="00181912"/>
    <w:rsid w:val="00182205"/>
    <w:rsid w:val="00183E37"/>
    <w:rsid w:val="00184342"/>
    <w:rsid w:val="0018637D"/>
    <w:rsid w:val="001A1511"/>
    <w:rsid w:val="001C33B2"/>
    <w:rsid w:val="001C5A5F"/>
    <w:rsid w:val="001C6285"/>
    <w:rsid w:val="002130F2"/>
    <w:rsid w:val="002215FC"/>
    <w:rsid w:val="0022466A"/>
    <w:rsid w:val="002613E6"/>
    <w:rsid w:val="002A56FC"/>
    <w:rsid w:val="002B3355"/>
    <w:rsid w:val="002B78A4"/>
    <w:rsid w:val="002B7905"/>
    <w:rsid w:val="002C52BB"/>
    <w:rsid w:val="002F2057"/>
    <w:rsid w:val="002F649A"/>
    <w:rsid w:val="003164F1"/>
    <w:rsid w:val="0035769C"/>
    <w:rsid w:val="00370860"/>
    <w:rsid w:val="00380019"/>
    <w:rsid w:val="00386933"/>
    <w:rsid w:val="003951EA"/>
    <w:rsid w:val="003E1119"/>
    <w:rsid w:val="004262AA"/>
    <w:rsid w:val="00474814"/>
    <w:rsid w:val="00482006"/>
    <w:rsid w:val="004B1ADB"/>
    <w:rsid w:val="004C12F8"/>
    <w:rsid w:val="0053295A"/>
    <w:rsid w:val="00535582"/>
    <w:rsid w:val="00550A1A"/>
    <w:rsid w:val="00573F98"/>
    <w:rsid w:val="00583187"/>
    <w:rsid w:val="00590BA1"/>
    <w:rsid w:val="005A4CFA"/>
    <w:rsid w:val="005B067A"/>
    <w:rsid w:val="005B3EAD"/>
    <w:rsid w:val="005C2F3C"/>
    <w:rsid w:val="005D41CF"/>
    <w:rsid w:val="005E12FA"/>
    <w:rsid w:val="00612981"/>
    <w:rsid w:val="00660A8C"/>
    <w:rsid w:val="00666AC2"/>
    <w:rsid w:val="00670A7D"/>
    <w:rsid w:val="00687B9A"/>
    <w:rsid w:val="006939FB"/>
    <w:rsid w:val="006C2B10"/>
    <w:rsid w:val="006D5D6A"/>
    <w:rsid w:val="006E28B1"/>
    <w:rsid w:val="00717613"/>
    <w:rsid w:val="00730CB0"/>
    <w:rsid w:val="00735BB9"/>
    <w:rsid w:val="007520D2"/>
    <w:rsid w:val="0077036F"/>
    <w:rsid w:val="007A4593"/>
    <w:rsid w:val="007C12D0"/>
    <w:rsid w:val="007C3338"/>
    <w:rsid w:val="00816130"/>
    <w:rsid w:val="008176C8"/>
    <w:rsid w:val="00846712"/>
    <w:rsid w:val="00853BE8"/>
    <w:rsid w:val="00867A37"/>
    <w:rsid w:val="008F120B"/>
    <w:rsid w:val="0090660C"/>
    <w:rsid w:val="00937364"/>
    <w:rsid w:val="009432FD"/>
    <w:rsid w:val="009470D9"/>
    <w:rsid w:val="00953216"/>
    <w:rsid w:val="00954C87"/>
    <w:rsid w:val="009607F7"/>
    <w:rsid w:val="009930DC"/>
    <w:rsid w:val="009A58FC"/>
    <w:rsid w:val="009C07DE"/>
    <w:rsid w:val="009C2F66"/>
    <w:rsid w:val="009E27D1"/>
    <w:rsid w:val="009E4B1C"/>
    <w:rsid w:val="009F1C9A"/>
    <w:rsid w:val="00A45C51"/>
    <w:rsid w:val="00A94D70"/>
    <w:rsid w:val="00AA33DE"/>
    <w:rsid w:val="00AB5585"/>
    <w:rsid w:val="00AC4EB0"/>
    <w:rsid w:val="00AC6033"/>
    <w:rsid w:val="00AD5B98"/>
    <w:rsid w:val="00AE5D8A"/>
    <w:rsid w:val="00B219EA"/>
    <w:rsid w:val="00B3540A"/>
    <w:rsid w:val="00B4480E"/>
    <w:rsid w:val="00B809C5"/>
    <w:rsid w:val="00BB0892"/>
    <w:rsid w:val="00BB6F2F"/>
    <w:rsid w:val="00BD7AC3"/>
    <w:rsid w:val="00BF0A13"/>
    <w:rsid w:val="00BF4EBC"/>
    <w:rsid w:val="00C00445"/>
    <w:rsid w:val="00C1576D"/>
    <w:rsid w:val="00C414C2"/>
    <w:rsid w:val="00C645A9"/>
    <w:rsid w:val="00C87494"/>
    <w:rsid w:val="00CA032D"/>
    <w:rsid w:val="00CC4C68"/>
    <w:rsid w:val="00CE094C"/>
    <w:rsid w:val="00CF10BB"/>
    <w:rsid w:val="00CF3108"/>
    <w:rsid w:val="00D219C6"/>
    <w:rsid w:val="00D336EE"/>
    <w:rsid w:val="00D37018"/>
    <w:rsid w:val="00D44614"/>
    <w:rsid w:val="00D61E33"/>
    <w:rsid w:val="00D635DD"/>
    <w:rsid w:val="00D72CA0"/>
    <w:rsid w:val="00DB1A3C"/>
    <w:rsid w:val="00DD02EE"/>
    <w:rsid w:val="00DD29D9"/>
    <w:rsid w:val="00DF6B8F"/>
    <w:rsid w:val="00E222DB"/>
    <w:rsid w:val="00E44D22"/>
    <w:rsid w:val="00E655E0"/>
    <w:rsid w:val="00E71E6F"/>
    <w:rsid w:val="00E8693B"/>
    <w:rsid w:val="00EA4DDC"/>
    <w:rsid w:val="00EA7A6D"/>
    <w:rsid w:val="00EC383F"/>
    <w:rsid w:val="00ED4014"/>
    <w:rsid w:val="00EF2E98"/>
    <w:rsid w:val="00F100CB"/>
    <w:rsid w:val="00F26551"/>
    <w:rsid w:val="00F27737"/>
    <w:rsid w:val="00F31E8A"/>
    <w:rsid w:val="00F54087"/>
    <w:rsid w:val="00F752F1"/>
    <w:rsid w:val="00F77373"/>
    <w:rsid w:val="00F8229C"/>
    <w:rsid w:val="00F92DF1"/>
    <w:rsid w:val="00FB2789"/>
    <w:rsid w:val="00FB5360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69B23"/>
  <w15:docId w15:val="{D381E768-C92F-4D71-A3E8-5609340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B0"/>
  </w:style>
  <w:style w:type="paragraph" w:styleId="Footer">
    <w:name w:val="footer"/>
    <w:basedOn w:val="Normal"/>
    <w:link w:val="FooterChar"/>
    <w:uiPriority w:val="99"/>
    <w:unhideWhenUsed/>
    <w:rsid w:val="00AC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B0"/>
  </w:style>
  <w:style w:type="character" w:styleId="Hyperlink">
    <w:name w:val="Hyperlink"/>
    <w:basedOn w:val="DefaultParagraphFont"/>
    <w:uiPriority w:val="99"/>
    <w:unhideWhenUsed/>
    <w:rsid w:val="001A1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stminsterchapelpca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2986293379994"/>
          <c:y val="0.17004753572470108"/>
          <c:w val="0.80547184688333706"/>
          <c:h val="0.6545555555555555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-3.7296037296037639E-3"/>
                  <c:y val="1.1644832605531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1B-4A22-8A17-53E5B03FD10B}"/>
                </c:ext>
              </c:extLst>
            </c:dLbl>
            <c:dLbl>
              <c:idx val="2"/>
              <c:layout>
                <c:manualLayout>
                  <c:x val="-1.8649486995943689E-3"/>
                  <c:y val="2.911208151382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1B-4A22-8A17-53E5B03FD10B}"/>
                </c:ext>
              </c:extLst>
            </c:dLbl>
            <c:dLbl>
              <c:idx val="3"/>
              <c:layout>
                <c:manualLayout>
                  <c:x val="0"/>
                  <c:y val="8.7336244541484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1B-4A22-8A17-53E5B03FD10B}"/>
                </c:ext>
              </c:extLst>
            </c:dLbl>
            <c:dLbl>
              <c:idx val="4"/>
              <c:layout>
                <c:manualLayout>
                  <c:x val="0"/>
                  <c:y val="5.822416302765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1B-4A22-8A17-53E5B03FD1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Sheet1!$D$80:$D$86</c:f>
              <c:strCache>
                <c:ptCount val="7"/>
                <c:pt idx="0">
                  <c:v>Families with Children &amp; Teens</c:v>
                </c:pt>
                <c:pt idx="1">
                  <c:v>Children, Teens, Students</c:v>
                </c:pt>
                <c:pt idx="2">
                  <c:v>Working Empty-nest Couples</c:v>
                </c:pt>
                <c:pt idx="3">
                  <c:v>Working Singles</c:v>
                </c:pt>
                <c:pt idx="4">
                  <c:v>Non Working Singles</c:v>
                </c:pt>
                <c:pt idx="5">
                  <c:v>Senior Couples</c:v>
                </c:pt>
                <c:pt idx="6">
                  <c:v>Single Seniors</c:v>
                </c:pt>
              </c:strCache>
            </c:strRef>
          </c:cat>
          <c:val>
            <c:numRef>
              <c:f>Sheet1!$E$80:$E$86</c:f>
              <c:numCache>
                <c:formatCode>General</c:formatCode>
                <c:ptCount val="7"/>
                <c:pt idx="0">
                  <c:v>12</c:v>
                </c:pt>
                <c:pt idx="1">
                  <c:v>35</c:v>
                </c:pt>
                <c:pt idx="2">
                  <c:v>9</c:v>
                </c:pt>
                <c:pt idx="3">
                  <c:v>10</c:v>
                </c:pt>
                <c:pt idx="4">
                  <c:v>3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1B-4A22-8A17-53E5B03FD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532864"/>
        <c:axId val="90531328"/>
      </c:barChart>
      <c:valAx>
        <c:axId val="9053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32864"/>
        <c:crosses val="autoZero"/>
        <c:crossBetween val="between"/>
      </c:valAx>
      <c:catAx>
        <c:axId val="9053286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9053132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0.10074</cdr:x>
      <cdr:y>0.01417</cdr:y>
    </cdr:from>
    <cdr:to>
      <cdr:x>0.7277</cdr:x>
      <cdr:y>0.16944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3129" y="48589"/>
          <a:ext cx="3815977" cy="53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CA" sz="1200" b="1" spc="0"/>
            <a:t>Active  </a:t>
          </a:r>
          <a:r>
            <a:rPr lang="en-CA" sz="1200" b="1" spc="0" baseline="0"/>
            <a:t>Members (includes children)  - 109 </a:t>
          </a:r>
        </a:p>
        <a:p xmlns:a="http://schemas.openxmlformats.org/drawingml/2006/main">
          <a:r>
            <a:rPr lang="en-CA" sz="1200" b="1" spc="0" baseline="0">
              <a:solidFill>
                <a:sysClr val="windowText" lastClr="000000"/>
              </a:solidFill>
            </a:rPr>
            <a:t>Professing Members - 71</a:t>
          </a:r>
          <a:endParaRPr lang="en-CA" sz="1400" b="1" spc="0" baseline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8BD5-D00B-412C-B9CB-7575D507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Witten</dc:creator>
  <cp:lastModifiedBy>Ralph Witten</cp:lastModifiedBy>
  <cp:revision>5</cp:revision>
  <cp:lastPrinted>2020-10-22T04:14:00Z</cp:lastPrinted>
  <dcterms:created xsi:type="dcterms:W3CDTF">2020-10-22T04:12:00Z</dcterms:created>
  <dcterms:modified xsi:type="dcterms:W3CDTF">2020-10-30T00:13:00Z</dcterms:modified>
</cp:coreProperties>
</file>